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tbl>
      <w:tblPr>
        <w:tblpPr w:leftFromText="141" w:rightFromText="141" w:horzAnchor="margin" w:tblpY="960"/>
        <w:tblW w:w="5000" w:type="pct"/>
        <w:tblLook w:val="04A0"/>
      </w:tblPr>
      <w:tblGrid>
        <w:gridCol w:w="8719"/>
      </w:tblGrid>
      <w:tr w:rsidR="00321D6A" w:rsidRPr="004C1F74" w:rsidTr="00321D6A">
        <w:trPr>
          <w:trHeight w:val="2880"/>
        </w:trPr>
        <w:tc>
          <w:tcPr>
            <w:tcW w:w="5000" w:type="pct"/>
          </w:tcPr>
          <w:p w:rsidR="00321D6A" w:rsidRPr="004C1F74" w:rsidRDefault="000C237A" w:rsidP="00321D6A">
            <w:pPr>
              <w:pStyle w:val="NoSpacing"/>
              <w:jc w:val="center"/>
              <w:rPr>
                <w:rFonts w:cs="Calibri"/>
                <w:caps/>
              </w:rPr>
            </w:pPr>
            <w:r w:rsidRPr="004C1F74">
              <w:rPr>
                <w:rFonts w:cs="Calibri"/>
                <w:b/>
                <w:i/>
                <w:sz w:val="56"/>
              </w:rPr>
              <w:t>TUKMOS</w:t>
            </w:r>
          </w:p>
        </w:tc>
      </w:tr>
      <w:tr w:rsidR="00321D6A" w:rsidRPr="004C1F74" w:rsidTr="00321D6A">
        <w:trPr>
          <w:trHeight w:val="1440"/>
        </w:trPr>
        <w:tc>
          <w:tcPr>
            <w:tcW w:w="5000" w:type="pct"/>
            <w:tcBorders>
              <w:bottom w:val="single" w:sz="4" w:space="0" w:color="4F81BD"/>
            </w:tcBorders>
            <w:vAlign w:val="center"/>
          </w:tcPr>
          <w:p w:rsidR="00321D6A" w:rsidRPr="004C1F74" w:rsidRDefault="00321D6A" w:rsidP="00DA2BF4">
            <w:pPr>
              <w:pStyle w:val="NoSpacing"/>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rsidTr="00321D6A">
        <w:trPr>
          <w:trHeight w:val="720"/>
        </w:trPr>
        <w:tc>
          <w:tcPr>
            <w:tcW w:w="5000" w:type="pct"/>
            <w:tcBorders>
              <w:top w:val="single" w:sz="4" w:space="0" w:color="4F81BD"/>
            </w:tcBorders>
            <w:vAlign w:val="center"/>
          </w:tcPr>
          <w:p w:rsidR="00BF774F" w:rsidRDefault="006E192B" w:rsidP="00321D6A">
            <w:pPr>
              <w:pStyle w:val="NoSpacing"/>
              <w:jc w:val="center"/>
              <w:rPr>
                <w:rFonts w:eastAsia="Calibri" w:cs="Calibri"/>
                <w:i/>
                <w:sz w:val="40"/>
              </w:rPr>
            </w:pPr>
            <w:r>
              <w:rPr>
                <w:rFonts w:eastAsia="Calibri" w:cs="Calibri"/>
                <w:i/>
                <w:sz w:val="40"/>
              </w:rPr>
              <w:t>GÖĞÜS CERRAHİSİ</w:t>
            </w:r>
          </w:p>
          <w:p w:rsidR="00321D6A" w:rsidRPr="004C1F74" w:rsidRDefault="006E192B" w:rsidP="00321D6A">
            <w:pPr>
              <w:pStyle w:val="NoSpacing"/>
              <w:jc w:val="center"/>
              <w:rPr>
                <w:rFonts w:eastAsia="Calibri" w:cs="Calibri"/>
                <w:i/>
                <w:sz w:val="40"/>
              </w:rPr>
            </w:pPr>
            <w:r>
              <w:rPr>
                <w:rFonts w:eastAsia="Calibri" w:cs="Calibri"/>
                <w:i/>
                <w:sz w:val="40"/>
              </w:rPr>
              <w:t>Uzmanlık Eğitimi Çekirdek</w:t>
            </w:r>
            <w:r w:rsidRPr="004C1F74">
              <w:rPr>
                <w:rFonts w:eastAsia="Calibri" w:cs="Calibri"/>
                <w:i/>
                <w:sz w:val="40"/>
              </w:rPr>
              <w:t xml:space="preserve"> Müfredat</w:t>
            </w:r>
            <w:r>
              <w:rPr>
                <w:rFonts w:eastAsia="Calibri" w:cs="Calibri"/>
                <w:i/>
                <w:sz w:val="40"/>
              </w:rPr>
              <w:t>ı</w:t>
            </w:r>
          </w:p>
          <w:p w:rsidR="00AF1F12" w:rsidRPr="004C1F74" w:rsidRDefault="00AF1F12" w:rsidP="00AF1F12">
            <w:pPr>
              <w:jc w:val="center"/>
              <w:rPr>
                <w:rFonts w:cs="Calibri"/>
                <w:sz w:val="28"/>
                <w:szCs w:val="44"/>
              </w:rPr>
            </w:pPr>
          </w:p>
        </w:tc>
      </w:tr>
      <w:tr w:rsidR="00321D6A" w:rsidRPr="004C1F74" w:rsidTr="00321D6A">
        <w:trPr>
          <w:trHeight w:val="360"/>
        </w:trPr>
        <w:tc>
          <w:tcPr>
            <w:tcW w:w="5000" w:type="pct"/>
            <w:vAlign w:val="center"/>
          </w:tcPr>
          <w:p w:rsidR="00321D6A" w:rsidRPr="004C1F74" w:rsidRDefault="00321D6A" w:rsidP="00321D6A">
            <w:pPr>
              <w:pStyle w:val="NoSpacing"/>
              <w:jc w:val="center"/>
              <w:rPr>
                <w:rFonts w:cs="Calibri"/>
              </w:rPr>
            </w:pPr>
          </w:p>
        </w:tc>
      </w:tr>
      <w:tr w:rsidR="00321D6A" w:rsidRPr="004C1F74" w:rsidTr="00321D6A">
        <w:trPr>
          <w:trHeight w:val="360"/>
        </w:trPr>
        <w:tc>
          <w:tcPr>
            <w:tcW w:w="5000" w:type="pct"/>
            <w:vAlign w:val="center"/>
          </w:tcPr>
          <w:p w:rsidR="00321D6A" w:rsidRPr="004C1F74" w:rsidRDefault="00321D6A" w:rsidP="00321D6A">
            <w:pPr>
              <w:pStyle w:val="NoSpacing"/>
              <w:jc w:val="center"/>
              <w:rPr>
                <w:rFonts w:cs="Calibri"/>
                <w:b/>
                <w:bCs/>
              </w:rPr>
            </w:pPr>
          </w:p>
        </w:tc>
      </w:tr>
      <w:tr w:rsidR="00321D6A" w:rsidRPr="004C1F74" w:rsidTr="00321D6A">
        <w:trPr>
          <w:trHeight w:val="360"/>
        </w:trPr>
        <w:tc>
          <w:tcPr>
            <w:tcW w:w="5000" w:type="pct"/>
            <w:vAlign w:val="center"/>
          </w:tcPr>
          <w:p w:rsidR="00321D6A" w:rsidRPr="00D45973" w:rsidRDefault="00D45973" w:rsidP="00321D6A">
            <w:pPr>
              <w:pStyle w:val="NoSpacing"/>
              <w:jc w:val="center"/>
              <w:rPr>
                <w:rFonts w:cs="Calibri"/>
                <w:b/>
                <w:bCs/>
                <w:color w:val="000000"/>
              </w:rPr>
            </w:pPr>
            <w:r w:rsidRPr="00D45973">
              <w:rPr>
                <w:rFonts w:cs="Calibri"/>
                <w:b/>
                <w:bCs/>
                <w:color w:val="000000"/>
              </w:rPr>
              <w:t>04.06.2013</w:t>
            </w:r>
          </w:p>
        </w:tc>
      </w:tr>
    </w:tbl>
    <w:p w:rsidR="00321D6A" w:rsidRPr="004C1F74" w:rsidRDefault="00321D6A">
      <w:pPr>
        <w:rPr>
          <w:rFonts w:cs="Calibri"/>
        </w:rPr>
      </w:pPr>
    </w:p>
    <w:p w:rsidR="00DC74A0" w:rsidRDefault="00DC74A0" w:rsidP="002B467B">
      <w:pPr>
        <w:spacing w:after="0" w:line="240" w:lineRule="auto"/>
        <w:rPr>
          <w:rFonts w:cs="Calibri"/>
        </w:rPr>
      </w:pPr>
    </w:p>
    <w:p w:rsidR="002B467B" w:rsidRDefault="002B467B" w:rsidP="002B467B">
      <w:pPr>
        <w:spacing w:after="0" w:line="240" w:lineRule="auto"/>
        <w:rPr>
          <w:rFonts w:cs="Calibri"/>
        </w:rPr>
      </w:pPr>
    </w:p>
    <w:p w:rsidR="002B467B" w:rsidRDefault="002B467B" w:rsidP="002B467B">
      <w:pPr>
        <w:spacing w:after="0" w:line="240" w:lineRule="auto"/>
        <w:rPr>
          <w:rFonts w:cs="Calibri"/>
        </w:rPr>
      </w:pPr>
    </w:p>
    <w:p w:rsidR="002B467B" w:rsidRDefault="002B467B" w:rsidP="002B467B">
      <w:pPr>
        <w:spacing w:after="0" w:line="240" w:lineRule="auto"/>
        <w:rPr>
          <w:rFonts w:cs="Calibri"/>
        </w:rPr>
      </w:pPr>
    </w:p>
    <w:p w:rsidR="002B467B" w:rsidRDefault="002B467B" w:rsidP="002B467B">
      <w:pPr>
        <w:spacing w:after="0" w:line="240" w:lineRule="auto"/>
        <w:rPr>
          <w:rFonts w:cs="Calibri"/>
        </w:rPr>
      </w:pPr>
    </w:p>
    <w:p w:rsidR="002B467B" w:rsidRDefault="002B467B" w:rsidP="002B467B">
      <w:pPr>
        <w:spacing w:after="0" w:line="240" w:lineRule="auto"/>
        <w:rPr>
          <w:rFonts w:cs="Calibri"/>
        </w:rPr>
      </w:pPr>
    </w:p>
    <w:p w:rsidR="002B467B" w:rsidRDefault="002B467B" w:rsidP="002B467B">
      <w:pPr>
        <w:spacing w:after="0" w:line="240" w:lineRule="auto"/>
        <w:rPr>
          <w:rFonts w:cs="Calibri"/>
        </w:rPr>
      </w:pPr>
    </w:p>
    <w:p w:rsidR="002B467B" w:rsidRDefault="002B467B" w:rsidP="002B467B">
      <w:pPr>
        <w:spacing w:after="0" w:line="240" w:lineRule="auto"/>
        <w:rPr>
          <w:rFonts w:cs="Calibri"/>
        </w:rPr>
      </w:pPr>
    </w:p>
    <w:p w:rsidR="002B467B" w:rsidRDefault="002B467B" w:rsidP="002B467B">
      <w:pPr>
        <w:spacing w:after="0" w:line="240" w:lineRule="auto"/>
        <w:rPr>
          <w:rFonts w:cs="Calibri"/>
        </w:rPr>
      </w:pPr>
    </w:p>
    <w:p w:rsidR="002B467B" w:rsidRDefault="002B467B" w:rsidP="002B467B">
      <w:pPr>
        <w:spacing w:after="0" w:line="240" w:lineRule="auto"/>
        <w:rPr>
          <w:rFonts w:cs="Calibri"/>
        </w:rPr>
      </w:pPr>
    </w:p>
    <w:p w:rsidR="002B467B" w:rsidRDefault="002B467B" w:rsidP="002B467B">
      <w:pPr>
        <w:spacing w:after="0" w:line="240" w:lineRule="auto"/>
        <w:rPr>
          <w:rFonts w:cs="Calibri"/>
        </w:rPr>
      </w:pPr>
    </w:p>
    <w:p w:rsidR="002B467B" w:rsidRDefault="002B467B" w:rsidP="002B467B">
      <w:pPr>
        <w:spacing w:after="0" w:line="240" w:lineRule="auto"/>
        <w:rPr>
          <w:rFonts w:cs="Calibri"/>
        </w:rPr>
      </w:pPr>
    </w:p>
    <w:p w:rsidR="002B467B" w:rsidRDefault="002B467B" w:rsidP="002B467B">
      <w:pPr>
        <w:spacing w:after="0" w:line="240" w:lineRule="auto"/>
        <w:rPr>
          <w:rFonts w:cs="Calibri"/>
        </w:rPr>
      </w:pPr>
    </w:p>
    <w:p w:rsidR="002B467B" w:rsidRDefault="002B467B" w:rsidP="002B467B">
      <w:pPr>
        <w:spacing w:after="0" w:line="240" w:lineRule="auto"/>
        <w:rPr>
          <w:rFonts w:cs="Calibri"/>
        </w:rPr>
      </w:pPr>
    </w:p>
    <w:p w:rsidR="002B467B" w:rsidRDefault="002B467B" w:rsidP="002B467B">
      <w:pPr>
        <w:spacing w:after="0" w:line="240" w:lineRule="auto"/>
        <w:rPr>
          <w:rFonts w:cs="Calibri"/>
        </w:rPr>
      </w:pPr>
    </w:p>
    <w:p w:rsidR="002B467B" w:rsidRDefault="002B467B" w:rsidP="002B467B">
      <w:pPr>
        <w:spacing w:after="0" w:line="240" w:lineRule="auto"/>
        <w:rPr>
          <w:rFonts w:cs="Calibri"/>
        </w:rPr>
      </w:pPr>
    </w:p>
    <w:p w:rsidR="002B467B" w:rsidRDefault="002B467B" w:rsidP="002B467B">
      <w:pPr>
        <w:spacing w:after="0" w:line="240" w:lineRule="auto"/>
        <w:rPr>
          <w:rFonts w:cs="Calibri"/>
        </w:rPr>
      </w:pPr>
    </w:p>
    <w:p w:rsidR="002B467B" w:rsidRDefault="002B467B" w:rsidP="002B467B">
      <w:pPr>
        <w:spacing w:after="0" w:line="240" w:lineRule="auto"/>
        <w:rPr>
          <w:rFonts w:cs="Calibri"/>
        </w:rPr>
      </w:pPr>
    </w:p>
    <w:p w:rsidR="002B467B" w:rsidRDefault="002B467B" w:rsidP="002B467B">
      <w:pPr>
        <w:spacing w:after="0" w:line="240" w:lineRule="auto"/>
        <w:rPr>
          <w:rFonts w:cs="Calibri"/>
        </w:rPr>
      </w:pPr>
    </w:p>
    <w:p w:rsidR="002B467B" w:rsidRDefault="002B467B" w:rsidP="002B467B">
      <w:pPr>
        <w:spacing w:after="0" w:line="240" w:lineRule="auto"/>
        <w:rPr>
          <w:rFonts w:cs="Calibri"/>
        </w:rPr>
      </w:pPr>
    </w:p>
    <w:p w:rsidR="002B467B" w:rsidRDefault="002B467B" w:rsidP="002B467B">
      <w:pPr>
        <w:spacing w:after="0" w:line="240" w:lineRule="auto"/>
        <w:rPr>
          <w:rFonts w:cs="Calibri"/>
        </w:rPr>
      </w:pPr>
    </w:p>
    <w:p w:rsidR="002B467B" w:rsidRDefault="002B467B" w:rsidP="002B467B">
      <w:pPr>
        <w:spacing w:after="0" w:line="240" w:lineRule="auto"/>
        <w:rPr>
          <w:rFonts w:cs="Calibri"/>
        </w:rPr>
      </w:pPr>
    </w:p>
    <w:p w:rsidR="002B467B" w:rsidRPr="004C1F74" w:rsidRDefault="002B467B" w:rsidP="002B467B">
      <w:pPr>
        <w:spacing w:after="0" w:line="240" w:lineRule="auto"/>
        <w:rPr>
          <w:rFonts w:cs="Calibri"/>
        </w:rPr>
      </w:pPr>
    </w:p>
    <w:p w:rsidR="00430721" w:rsidRPr="004C1F74" w:rsidRDefault="00430721" w:rsidP="002B467B">
      <w:pPr>
        <w:shd w:val="clear" w:color="auto" w:fill="0D0D0D"/>
        <w:spacing w:after="0" w:line="240" w:lineRule="auto"/>
        <w:jc w:val="both"/>
        <w:rPr>
          <w:rFonts w:cs="Calibri"/>
          <w:b/>
          <w:color w:val="FFFFFF"/>
        </w:rPr>
      </w:pPr>
      <w:r w:rsidRPr="004C1F74">
        <w:rPr>
          <w:rFonts w:cs="Calibri"/>
          <w:b/>
          <w:color w:val="FFFFFF"/>
        </w:rPr>
        <w:lastRenderedPageBreak/>
        <w:t>İÇİNDEKİLER</w:t>
      </w:r>
    </w:p>
    <w:p w:rsidR="003530BA" w:rsidRDefault="00276666">
      <w:pPr>
        <w:pStyle w:val="T1"/>
        <w:rPr>
          <w:rFonts w:ascii="Calibri" w:eastAsia="Times New Roman" w:hAnsi="Calibri"/>
          <w:b w:val="0"/>
          <w:bCs w:val="0"/>
          <w:caps w:val="0"/>
          <w:noProof/>
          <w:sz w:val="22"/>
          <w:szCs w:val="22"/>
          <w:lang w:eastAsia="tr-TR"/>
        </w:rPr>
      </w:pPr>
      <w:r w:rsidRPr="003530BA">
        <w:rPr>
          <w:rFonts w:ascii="Calibri" w:eastAsia="Times New Roman" w:hAnsi="Calibri" w:cs="Calibri"/>
          <w:sz w:val="22"/>
          <w:szCs w:val="22"/>
        </w:rPr>
        <w:fldChar w:fldCharType="begin"/>
      </w:r>
      <w:r w:rsidRPr="003530BA">
        <w:rPr>
          <w:rFonts w:ascii="Calibri" w:eastAsia="Times New Roman" w:hAnsi="Calibri" w:cs="Calibri"/>
          <w:sz w:val="22"/>
          <w:szCs w:val="22"/>
        </w:rPr>
        <w:instrText xml:space="preserve"> TOC \o "1-3" \h \z \u </w:instrText>
      </w:r>
      <w:r w:rsidRPr="003530BA">
        <w:rPr>
          <w:rFonts w:ascii="Calibri" w:eastAsia="Times New Roman" w:hAnsi="Calibri" w:cs="Calibri"/>
          <w:sz w:val="22"/>
          <w:szCs w:val="22"/>
        </w:rPr>
        <w:fldChar w:fldCharType="separate"/>
      </w:r>
      <w:hyperlink w:anchor="_Toc356224833" w:history="1">
        <w:r w:rsidR="003530BA" w:rsidRPr="007200D1">
          <w:rPr>
            <w:rStyle w:val="Kpr"/>
            <w:rFonts w:cs="Calibri"/>
            <w:noProof/>
          </w:rPr>
          <w:t>1.</w:t>
        </w:r>
        <w:r w:rsidR="003530BA">
          <w:rPr>
            <w:rFonts w:ascii="Calibri" w:eastAsia="Times New Roman" w:hAnsi="Calibri"/>
            <w:b w:val="0"/>
            <w:bCs w:val="0"/>
            <w:caps w:val="0"/>
            <w:noProof/>
            <w:sz w:val="22"/>
            <w:szCs w:val="22"/>
            <w:lang w:eastAsia="tr-TR"/>
          </w:rPr>
          <w:tab/>
        </w:r>
        <w:r w:rsidR="003530BA" w:rsidRPr="007200D1">
          <w:rPr>
            <w:rStyle w:val="Kpr"/>
            <w:rFonts w:cs="Calibri"/>
            <w:noProof/>
          </w:rPr>
          <w:t>GİRİŞ</w:t>
        </w:r>
        <w:r w:rsidR="003530BA">
          <w:rPr>
            <w:noProof/>
            <w:webHidden/>
          </w:rPr>
          <w:tab/>
        </w:r>
        <w:r w:rsidR="003530BA">
          <w:rPr>
            <w:noProof/>
            <w:webHidden/>
          </w:rPr>
          <w:fldChar w:fldCharType="begin"/>
        </w:r>
        <w:r w:rsidR="003530BA">
          <w:rPr>
            <w:noProof/>
            <w:webHidden/>
          </w:rPr>
          <w:instrText xml:space="preserve"> PAGEREF _Toc356224833 \h </w:instrText>
        </w:r>
        <w:r w:rsidR="003530BA">
          <w:rPr>
            <w:noProof/>
            <w:webHidden/>
          </w:rPr>
        </w:r>
        <w:r w:rsidR="003530BA">
          <w:rPr>
            <w:noProof/>
            <w:webHidden/>
          </w:rPr>
          <w:fldChar w:fldCharType="separate"/>
        </w:r>
        <w:r w:rsidR="003530BA">
          <w:rPr>
            <w:noProof/>
            <w:webHidden/>
          </w:rPr>
          <w:t>4</w:t>
        </w:r>
        <w:r w:rsidR="003530BA">
          <w:rPr>
            <w:noProof/>
            <w:webHidden/>
          </w:rPr>
          <w:fldChar w:fldCharType="end"/>
        </w:r>
      </w:hyperlink>
    </w:p>
    <w:p w:rsidR="003530BA" w:rsidRDefault="003530BA">
      <w:pPr>
        <w:pStyle w:val="T1"/>
        <w:rPr>
          <w:rFonts w:ascii="Calibri" w:eastAsia="Times New Roman" w:hAnsi="Calibri"/>
          <w:b w:val="0"/>
          <w:bCs w:val="0"/>
          <w:caps w:val="0"/>
          <w:noProof/>
          <w:sz w:val="22"/>
          <w:szCs w:val="22"/>
          <w:lang w:eastAsia="tr-TR"/>
        </w:rPr>
      </w:pPr>
      <w:hyperlink w:anchor="_Toc356224834" w:history="1">
        <w:r w:rsidRPr="007200D1">
          <w:rPr>
            <w:rStyle w:val="Kpr"/>
            <w:rFonts w:cs="Calibri"/>
            <w:noProof/>
          </w:rPr>
          <w:t>2.</w:t>
        </w:r>
        <w:r>
          <w:rPr>
            <w:rFonts w:ascii="Calibri" w:eastAsia="Times New Roman" w:hAnsi="Calibri"/>
            <w:b w:val="0"/>
            <w:bCs w:val="0"/>
            <w:caps w:val="0"/>
            <w:noProof/>
            <w:sz w:val="22"/>
            <w:szCs w:val="22"/>
            <w:lang w:eastAsia="tr-TR"/>
          </w:rPr>
          <w:tab/>
        </w:r>
        <w:r w:rsidRPr="007200D1">
          <w:rPr>
            <w:rStyle w:val="Kpr"/>
            <w:rFonts w:cs="Calibri"/>
            <w:noProof/>
          </w:rPr>
          <w:t>MÜFREDAT TANITIMI</w:t>
        </w:r>
        <w:r>
          <w:rPr>
            <w:noProof/>
            <w:webHidden/>
          </w:rPr>
          <w:tab/>
        </w:r>
        <w:r>
          <w:rPr>
            <w:noProof/>
            <w:webHidden/>
          </w:rPr>
          <w:fldChar w:fldCharType="begin"/>
        </w:r>
        <w:r>
          <w:rPr>
            <w:noProof/>
            <w:webHidden/>
          </w:rPr>
          <w:instrText xml:space="preserve"> PAGEREF _Toc356224834 \h </w:instrText>
        </w:r>
        <w:r>
          <w:rPr>
            <w:noProof/>
            <w:webHidden/>
          </w:rPr>
        </w:r>
        <w:r>
          <w:rPr>
            <w:noProof/>
            <w:webHidden/>
          </w:rPr>
          <w:fldChar w:fldCharType="separate"/>
        </w:r>
        <w:r>
          <w:rPr>
            <w:noProof/>
            <w:webHidden/>
          </w:rPr>
          <w:t>4</w:t>
        </w:r>
        <w:r>
          <w:rPr>
            <w:noProof/>
            <w:webHidden/>
          </w:rPr>
          <w:fldChar w:fldCharType="end"/>
        </w:r>
      </w:hyperlink>
    </w:p>
    <w:p w:rsidR="003530BA" w:rsidRDefault="003530BA">
      <w:pPr>
        <w:pStyle w:val="T1"/>
        <w:rPr>
          <w:rFonts w:ascii="Calibri" w:eastAsia="Times New Roman" w:hAnsi="Calibri"/>
          <w:b w:val="0"/>
          <w:bCs w:val="0"/>
          <w:caps w:val="0"/>
          <w:noProof/>
          <w:sz w:val="22"/>
          <w:szCs w:val="22"/>
          <w:lang w:eastAsia="tr-TR"/>
        </w:rPr>
      </w:pPr>
      <w:hyperlink w:anchor="_Toc356224835" w:history="1">
        <w:r w:rsidRPr="007200D1">
          <w:rPr>
            <w:rStyle w:val="Kpr"/>
            <w:rFonts w:cs="Calibri"/>
            <w:noProof/>
          </w:rPr>
          <w:t>3.</w:t>
        </w:r>
        <w:r>
          <w:rPr>
            <w:rFonts w:ascii="Calibri" w:eastAsia="Times New Roman" w:hAnsi="Calibri"/>
            <w:b w:val="0"/>
            <w:bCs w:val="0"/>
            <w:caps w:val="0"/>
            <w:noProof/>
            <w:sz w:val="22"/>
            <w:szCs w:val="22"/>
            <w:lang w:eastAsia="tr-TR"/>
          </w:rPr>
          <w:tab/>
        </w:r>
        <w:r w:rsidRPr="007200D1">
          <w:rPr>
            <w:rStyle w:val="Kpr"/>
            <w:rFonts w:cs="Calibri"/>
            <w:noProof/>
          </w:rPr>
          <w:t>TEMEL YETKİNLİKLER</w:t>
        </w:r>
        <w:r>
          <w:rPr>
            <w:noProof/>
            <w:webHidden/>
          </w:rPr>
          <w:tab/>
        </w:r>
        <w:r>
          <w:rPr>
            <w:noProof/>
            <w:webHidden/>
          </w:rPr>
          <w:fldChar w:fldCharType="begin"/>
        </w:r>
        <w:r>
          <w:rPr>
            <w:noProof/>
            <w:webHidden/>
          </w:rPr>
          <w:instrText xml:space="preserve"> PAGEREF _Toc356224835 \h </w:instrText>
        </w:r>
        <w:r>
          <w:rPr>
            <w:noProof/>
            <w:webHidden/>
          </w:rPr>
        </w:r>
        <w:r>
          <w:rPr>
            <w:noProof/>
            <w:webHidden/>
          </w:rPr>
          <w:fldChar w:fldCharType="separate"/>
        </w:r>
        <w:r>
          <w:rPr>
            <w:noProof/>
            <w:webHidden/>
          </w:rPr>
          <w:t>5</w:t>
        </w:r>
        <w:r>
          <w:rPr>
            <w:noProof/>
            <w:webHidden/>
          </w:rPr>
          <w:fldChar w:fldCharType="end"/>
        </w:r>
      </w:hyperlink>
    </w:p>
    <w:p w:rsidR="003530BA" w:rsidRDefault="003530BA">
      <w:pPr>
        <w:pStyle w:val="T2"/>
        <w:rPr>
          <w:rFonts w:eastAsia="Times New Roman" w:cs="Times New Roman"/>
          <w:b w:val="0"/>
          <w:bCs w:val="0"/>
        </w:rPr>
      </w:pPr>
      <w:hyperlink w:anchor="_Toc356224836" w:history="1">
        <w:r w:rsidRPr="007200D1">
          <w:rPr>
            <w:rStyle w:val="Kpr"/>
          </w:rPr>
          <w:t>3.1.</w:t>
        </w:r>
        <w:r>
          <w:rPr>
            <w:rFonts w:eastAsia="Times New Roman" w:cs="Times New Roman"/>
            <w:b w:val="0"/>
            <w:bCs w:val="0"/>
          </w:rPr>
          <w:tab/>
        </w:r>
        <w:r w:rsidRPr="007200D1">
          <w:rPr>
            <w:rStyle w:val="Kpr"/>
          </w:rPr>
          <w:t>Yönetici</w:t>
        </w:r>
        <w:r>
          <w:rPr>
            <w:webHidden/>
          </w:rPr>
          <w:tab/>
        </w:r>
        <w:r>
          <w:rPr>
            <w:webHidden/>
          </w:rPr>
          <w:fldChar w:fldCharType="begin"/>
        </w:r>
        <w:r>
          <w:rPr>
            <w:webHidden/>
          </w:rPr>
          <w:instrText xml:space="preserve"> PAGEREF _Toc356224836 \h </w:instrText>
        </w:r>
        <w:r>
          <w:rPr>
            <w:webHidden/>
          </w:rPr>
        </w:r>
        <w:r>
          <w:rPr>
            <w:webHidden/>
          </w:rPr>
          <w:fldChar w:fldCharType="separate"/>
        </w:r>
        <w:r>
          <w:rPr>
            <w:webHidden/>
          </w:rPr>
          <w:t>6</w:t>
        </w:r>
        <w:r>
          <w:rPr>
            <w:webHidden/>
          </w:rPr>
          <w:fldChar w:fldCharType="end"/>
        </w:r>
      </w:hyperlink>
    </w:p>
    <w:p w:rsidR="003530BA" w:rsidRDefault="003530BA">
      <w:pPr>
        <w:pStyle w:val="T2"/>
        <w:rPr>
          <w:rFonts w:eastAsia="Times New Roman" w:cs="Times New Roman"/>
          <w:b w:val="0"/>
          <w:bCs w:val="0"/>
        </w:rPr>
      </w:pPr>
      <w:hyperlink w:anchor="_Toc356224837" w:history="1">
        <w:r w:rsidRPr="007200D1">
          <w:rPr>
            <w:rStyle w:val="Kpr"/>
          </w:rPr>
          <w:t>3.2.</w:t>
        </w:r>
        <w:r>
          <w:rPr>
            <w:rFonts w:eastAsia="Times New Roman" w:cs="Times New Roman"/>
            <w:b w:val="0"/>
            <w:bCs w:val="0"/>
          </w:rPr>
          <w:tab/>
        </w:r>
        <w:r w:rsidRPr="007200D1">
          <w:rPr>
            <w:rStyle w:val="Kpr"/>
          </w:rPr>
          <w:t>Ekip Üyesi</w:t>
        </w:r>
        <w:r>
          <w:rPr>
            <w:webHidden/>
          </w:rPr>
          <w:tab/>
        </w:r>
        <w:r>
          <w:rPr>
            <w:webHidden/>
          </w:rPr>
          <w:fldChar w:fldCharType="begin"/>
        </w:r>
        <w:r>
          <w:rPr>
            <w:webHidden/>
          </w:rPr>
          <w:instrText xml:space="preserve"> PAGEREF _Toc356224837 \h </w:instrText>
        </w:r>
        <w:r>
          <w:rPr>
            <w:webHidden/>
          </w:rPr>
        </w:r>
        <w:r>
          <w:rPr>
            <w:webHidden/>
          </w:rPr>
          <w:fldChar w:fldCharType="separate"/>
        </w:r>
        <w:r>
          <w:rPr>
            <w:webHidden/>
          </w:rPr>
          <w:t>6</w:t>
        </w:r>
        <w:r>
          <w:rPr>
            <w:webHidden/>
          </w:rPr>
          <w:fldChar w:fldCharType="end"/>
        </w:r>
      </w:hyperlink>
    </w:p>
    <w:p w:rsidR="003530BA" w:rsidRDefault="003530BA">
      <w:pPr>
        <w:pStyle w:val="T2"/>
        <w:rPr>
          <w:rFonts w:eastAsia="Times New Roman" w:cs="Times New Roman"/>
          <w:b w:val="0"/>
          <w:bCs w:val="0"/>
        </w:rPr>
      </w:pPr>
      <w:hyperlink w:anchor="_Toc356224838" w:history="1">
        <w:r w:rsidRPr="007200D1">
          <w:rPr>
            <w:rStyle w:val="Kpr"/>
          </w:rPr>
          <w:t>3.3.</w:t>
        </w:r>
        <w:r>
          <w:rPr>
            <w:rFonts w:eastAsia="Times New Roman" w:cs="Times New Roman"/>
            <w:b w:val="0"/>
            <w:bCs w:val="0"/>
          </w:rPr>
          <w:tab/>
        </w:r>
        <w:r w:rsidRPr="007200D1">
          <w:rPr>
            <w:rStyle w:val="Kpr"/>
          </w:rPr>
          <w:t>Sağlık Koruyucusu</w:t>
        </w:r>
        <w:r>
          <w:rPr>
            <w:webHidden/>
          </w:rPr>
          <w:tab/>
        </w:r>
        <w:r>
          <w:rPr>
            <w:webHidden/>
          </w:rPr>
          <w:fldChar w:fldCharType="begin"/>
        </w:r>
        <w:r>
          <w:rPr>
            <w:webHidden/>
          </w:rPr>
          <w:instrText xml:space="preserve"> PAGEREF _Toc356224838 \h </w:instrText>
        </w:r>
        <w:r>
          <w:rPr>
            <w:webHidden/>
          </w:rPr>
        </w:r>
        <w:r>
          <w:rPr>
            <w:webHidden/>
          </w:rPr>
          <w:fldChar w:fldCharType="separate"/>
        </w:r>
        <w:r>
          <w:rPr>
            <w:webHidden/>
          </w:rPr>
          <w:t>6</w:t>
        </w:r>
        <w:r>
          <w:rPr>
            <w:webHidden/>
          </w:rPr>
          <w:fldChar w:fldCharType="end"/>
        </w:r>
      </w:hyperlink>
    </w:p>
    <w:p w:rsidR="003530BA" w:rsidRDefault="003530BA">
      <w:pPr>
        <w:pStyle w:val="T2"/>
        <w:rPr>
          <w:rFonts w:eastAsia="Times New Roman" w:cs="Times New Roman"/>
          <w:b w:val="0"/>
          <w:bCs w:val="0"/>
        </w:rPr>
      </w:pPr>
      <w:hyperlink w:anchor="_Toc356224839" w:history="1">
        <w:r w:rsidRPr="007200D1">
          <w:rPr>
            <w:rStyle w:val="Kpr"/>
          </w:rPr>
          <w:t>3.4.</w:t>
        </w:r>
        <w:r>
          <w:rPr>
            <w:rFonts w:eastAsia="Times New Roman" w:cs="Times New Roman"/>
            <w:b w:val="0"/>
            <w:bCs w:val="0"/>
          </w:rPr>
          <w:tab/>
        </w:r>
        <w:r w:rsidRPr="007200D1">
          <w:rPr>
            <w:rStyle w:val="Kpr"/>
          </w:rPr>
          <w:t>İletişim Kuran</w:t>
        </w:r>
        <w:r>
          <w:rPr>
            <w:webHidden/>
          </w:rPr>
          <w:tab/>
        </w:r>
        <w:r>
          <w:rPr>
            <w:webHidden/>
          </w:rPr>
          <w:fldChar w:fldCharType="begin"/>
        </w:r>
        <w:r>
          <w:rPr>
            <w:webHidden/>
          </w:rPr>
          <w:instrText xml:space="preserve"> PAGEREF _Toc356224839 \h </w:instrText>
        </w:r>
        <w:r>
          <w:rPr>
            <w:webHidden/>
          </w:rPr>
        </w:r>
        <w:r>
          <w:rPr>
            <w:webHidden/>
          </w:rPr>
          <w:fldChar w:fldCharType="separate"/>
        </w:r>
        <w:r>
          <w:rPr>
            <w:webHidden/>
          </w:rPr>
          <w:t>6</w:t>
        </w:r>
        <w:r>
          <w:rPr>
            <w:webHidden/>
          </w:rPr>
          <w:fldChar w:fldCharType="end"/>
        </w:r>
      </w:hyperlink>
    </w:p>
    <w:p w:rsidR="003530BA" w:rsidRDefault="003530BA">
      <w:pPr>
        <w:pStyle w:val="T2"/>
        <w:rPr>
          <w:rFonts w:eastAsia="Times New Roman" w:cs="Times New Roman"/>
          <w:b w:val="0"/>
          <w:bCs w:val="0"/>
        </w:rPr>
      </w:pPr>
      <w:hyperlink w:anchor="_Toc356224840" w:history="1">
        <w:r w:rsidRPr="007200D1">
          <w:rPr>
            <w:rStyle w:val="Kpr"/>
          </w:rPr>
          <w:t>3.5.</w:t>
        </w:r>
        <w:r>
          <w:rPr>
            <w:rFonts w:eastAsia="Times New Roman" w:cs="Times New Roman"/>
            <w:b w:val="0"/>
            <w:bCs w:val="0"/>
          </w:rPr>
          <w:tab/>
        </w:r>
        <w:r w:rsidRPr="007200D1">
          <w:rPr>
            <w:rStyle w:val="Kpr"/>
          </w:rPr>
          <w:t>Değer ve Sorumluluk Sahibi</w:t>
        </w:r>
        <w:r>
          <w:rPr>
            <w:webHidden/>
          </w:rPr>
          <w:tab/>
        </w:r>
        <w:r>
          <w:rPr>
            <w:webHidden/>
          </w:rPr>
          <w:fldChar w:fldCharType="begin"/>
        </w:r>
        <w:r>
          <w:rPr>
            <w:webHidden/>
          </w:rPr>
          <w:instrText xml:space="preserve"> PAGEREF _Toc356224840 \h </w:instrText>
        </w:r>
        <w:r>
          <w:rPr>
            <w:webHidden/>
          </w:rPr>
        </w:r>
        <w:r>
          <w:rPr>
            <w:webHidden/>
          </w:rPr>
          <w:fldChar w:fldCharType="separate"/>
        </w:r>
        <w:r>
          <w:rPr>
            <w:webHidden/>
          </w:rPr>
          <w:t>6</w:t>
        </w:r>
        <w:r>
          <w:rPr>
            <w:webHidden/>
          </w:rPr>
          <w:fldChar w:fldCharType="end"/>
        </w:r>
      </w:hyperlink>
    </w:p>
    <w:p w:rsidR="003530BA" w:rsidRDefault="003530BA">
      <w:pPr>
        <w:pStyle w:val="T2"/>
        <w:rPr>
          <w:rFonts w:eastAsia="Times New Roman" w:cs="Times New Roman"/>
          <w:b w:val="0"/>
          <w:bCs w:val="0"/>
        </w:rPr>
      </w:pPr>
      <w:hyperlink w:anchor="_Toc356224841" w:history="1">
        <w:r w:rsidRPr="007200D1">
          <w:rPr>
            <w:rStyle w:val="Kpr"/>
          </w:rPr>
          <w:t>3.6.</w:t>
        </w:r>
        <w:r>
          <w:rPr>
            <w:rFonts w:eastAsia="Times New Roman" w:cs="Times New Roman"/>
            <w:b w:val="0"/>
            <w:bCs w:val="0"/>
          </w:rPr>
          <w:tab/>
        </w:r>
        <w:r w:rsidRPr="007200D1">
          <w:rPr>
            <w:rStyle w:val="Kpr"/>
          </w:rPr>
          <w:t>Öğrenen ve Öğreten</w:t>
        </w:r>
        <w:r>
          <w:rPr>
            <w:webHidden/>
          </w:rPr>
          <w:tab/>
        </w:r>
        <w:r>
          <w:rPr>
            <w:webHidden/>
          </w:rPr>
          <w:fldChar w:fldCharType="begin"/>
        </w:r>
        <w:r>
          <w:rPr>
            <w:webHidden/>
          </w:rPr>
          <w:instrText xml:space="preserve"> PAGEREF _Toc356224841 \h </w:instrText>
        </w:r>
        <w:r>
          <w:rPr>
            <w:webHidden/>
          </w:rPr>
        </w:r>
        <w:r>
          <w:rPr>
            <w:webHidden/>
          </w:rPr>
          <w:fldChar w:fldCharType="separate"/>
        </w:r>
        <w:r>
          <w:rPr>
            <w:webHidden/>
          </w:rPr>
          <w:t>6</w:t>
        </w:r>
        <w:r>
          <w:rPr>
            <w:webHidden/>
          </w:rPr>
          <w:fldChar w:fldCharType="end"/>
        </w:r>
      </w:hyperlink>
    </w:p>
    <w:p w:rsidR="003530BA" w:rsidRDefault="003530BA">
      <w:pPr>
        <w:pStyle w:val="T2"/>
        <w:rPr>
          <w:rFonts w:eastAsia="Times New Roman" w:cs="Times New Roman"/>
          <w:b w:val="0"/>
          <w:bCs w:val="0"/>
        </w:rPr>
      </w:pPr>
      <w:hyperlink w:anchor="_Toc356224842" w:history="1">
        <w:r w:rsidRPr="007200D1">
          <w:rPr>
            <w:rStyle w:val="Kpr"/>
          </w:rPr>
          <w:t>3.7.</w:t>
        </w:r>
        <w:r>
          <w:rPr>
            <w:rFonts w:eastAsia="Times New Roman" w:cs="Times New Roman"/>
            <w:b w:val="0"/>
            <w:bCs w:val="0"/>
          </w:rPr>
          <w:tab/>
        </w:r>
        <w:r w:rsidRPr="007200D1">
          <w:rPr>
            <w:rStyle w:val="Kpr"/>
          </w:rPr>
          <w:t>Hizmet Sunucusu</w:t>
        </w:r>
        <w:r>
          <w:rPr>
            <w:webHidden/>
          </w:rPr>
          <w:tab/>
        </w:r>
        <w:r>
          <w:rPr>
            <w:webHidden/>
          </w:rPr>
          <w:fldChar w:fldCharType="begin"/>
        </w:r>
        <w:r>
          <w:rPr>
            <w:webHidden/>
          </w:rPr>
          <w:instrText xml:space="preserve"> PAGEREF _Toc356224842 \h </w:instrText>
        </w:r>
        <w:r>
          <w:rPr>
            <w:webHidden/>
          </w:rPr>
        </w:r>
        <w:r>
          <w:rPr>
            <w:webHidden/>
          </w:rPr>
          <w:fldChar w:fldCharType="separate"/>
        </w:r>
        <w:r>
          <w:rPr>
            <w:webHidden/>
          </w:rPr>
          <w:t>6</w:t>
        </w:r>
        <w:r>
          <w:rPr>
            <w:webHidden/>
          </w:rPr>
          <w:fldChar w:fldCharType="end"/>
        </w:r>
      </w:hyperlink>
    </w:p>
    <w:p w:rsidR="003530BA" w:rsidRDefault="003530BA">
      <w:pPr>
        <w:pStyle w:val="T3"/>
        <w:tabs>
          <w:tab w:val="left" w:pos="1100"/>
          <w:tab w:val="right" w:pos="8493"/>
        </w:tabs>
        <w:rPr>
          <w:rFonts w:eastAsia="Times New Roman"/>
          <w:noProof/>
          <w:sz w:val="22"/>
          <w:szCs w:val="22"/>
          <w:lang w:eastAsia="tr-TR"/>
        </w:rPr>
      </w:pPr>
      <w:hyperlink w:anchor="_Toc356224843" w:history="1">
        <w:r w:rsidRPr="007200D1">
          <w:rPr>
            <w:rStyle w:val="Kpr"/>
            <w:rFonts w:cs="Calibri"/>
            <w:noProof/>
            <w:lang w:eastAsia="tr-TR"/>
          </w:rPr>
          <w:t>3.7.1.</w:t>
        </w:r>
        <w:r>
          <w:rPr>
            <w:rFonts w:eastAsia="Times New Roman"/>
            <w:noProof/>
            <w:sz w:val="22"/>
            <w:szCs w:val="22"/>
            <w:lang w:eastAsia="tr-TR"/>
          </w:rPr>
          <w:tab/>
        </w:r>
        <w:r w:rsidRPr="007200D1">
          <w:rPr>
            <w:rStyle w:val="Kpr"/>
            <w:rFonts w:cs="Calibri"/>
            <w:noProof/>
            <w:lang w:eastAsia="tr-TR"/>
          </w:rPr>
          <w:t>KLİNİK YETKİNLİKLER</w:t>
        </w:r>
        <w:r>
          <w:rPr>
            <w:noProof/>
            <w:webHidden/>
          </w:rPr>
          <w:tab/>
        </w:r>
        <w:r>
          <w:rPr>
            <w:noProof/>
            <w:webHidden/>
          </w:rPr>
          <w:fldChar w:fldCharType="begin"/>
        </w:r>
        <w:r>
          <w:rPr>
            <w:noProof/>
            <w:webHidden/>
          </w:rPr>
          <w:instrText xml:space="preserve"> PAGEREF _Toc356224843 \h </w:instrText>
        </w:r>
        <w:r>
          <w:rPr>
            <w:noProof/>
            <w:webHidden/>
          </w:rPr>
        </w:r>
        <w:r>
          <w:rPr>
            <w:noProof/>
            <w:webHidden/>
          </w:rPr>
          <w:fldChar w:fldCharType="separate"/>
        </w:r>
        <w:r>
          <w:rPr>
            <w:noProof/>
            <w:webHidden/>
          </w:rPr>
          <w:t>7</w:t>
        </w:r>
        <w:r>
          <w:rPr>
            <w:noProof/>
            <w:webHidden/>
          </w:rPr>
          <w:fldChar w:fldCharType="end"/>
        </w:r>
      </w:hyperlink>
    </w:p>
    <w:p w:rsidR="003530BA" w:rsidRDefault="003530BA">
      <w:pPr>
        <w:pStyle w:val="T3"/>
        <w:tabs>
          <w:tab w:val="left" w:pos="1100"/>
          <w:tab w:val="right" w:pos="8493"/>
        </w:tabs>
        <w:rPr>
          <w:rFonts w:eastAsia="Times New Roman"/>
          <w:noProof/>
          <w:sz w:val="22"/>
          <w:szCs w:val="22"/>
          <w:lang w:eastAsia="tr-TR"/>
        </w:rPr>
      </w:pPr>
      <w:hyperlink w:anchor="_Toc356224844" w:history="1">
        <w:r w:rsidRPr="007200D1">
          <w:rPr>
            <w:rStyle w:val="Kpr"/>
            <w:rFonts w:cs="Calibri"/>
            <w:noProof/>
            <w:lang w:eastAsia="tr-TR"/>
          </w:rPr>
          <w:t>3.7.2.</w:t>
        </w:r>
        <w:r>
          <w:rPr>
            <w:rFonts w:eastAsia="Times New Roman"/>
            <w:noProof/>
            <w:sz w:val="22"/>
            <w:szCs w:val="22"/>
            <w:lang w:eastAsia="tr-TR"/>
          </w:rPr>
          <w:tab/>
        </w:r>
        <w:r w:rsidRPr="007200D1">
          <w:rPr>
            <w:rStyle w:val="Kpr"/>
            <w:rFonts w:cs="Calibri"/>
            <w:noProof/>
            <w:lang w:eastAsia="tr-TR"/>
          </w:rPr>
          <w:t>GİRİŞİMSEL YETKİNLİKLER</w:t>
        </w:r>
        <w:r>
          <w:rPr>
            <w:noProof/>
            <w:webHidden/>
          </w:rPr>
          <w:tab/>
        </w:r>
        <w:r>
          <w:rPr>
            <w:noProof/>
            <w:webHidden/>
          </w:rPr>
          <w:fldChar w:fldCharType="begin"/>
        </w:r>
        <w:r>
          <w:rPr>
            <w:noProof/>
            <w:webHidden/>
          </w:rPr>
          <w:instrText xml:space="preserve"> PAGEREF _Toc356224844 \h </w:instrText>
        </w:r>
        <w:r>
          <w:rPr>
            <w:noProof/>
            <w:webHidden/>
          </w:rPr>
        </w:r>
        <w:r>
          <w:rPr>
            <w:noProof/>
            <w:webHidden/>
          </w:rPr>
          <w:fldChar w:fldCharType="separate"/>
        </w:r>
        <w:r>
          <w:rPr>
            <w:noProof/>
            <w:webHidden/>
          </w:rPr>
          <w:t>9</w:t>
        </w:r>
        <w:r>
          <w:rPr>
            <w:noProof/>
            <w:webHidden/>
          </w:rPr>
          <w:fldChar w:fldCharType="end"/>
        </w:r>
      </w:hyperlink>
    </w:p>
    <w:p w:rsidR="003530BA" w:rsidRDefault="003530BA">
      <w:pPr>
        <w:pStyle w:val="T1"/>
        <w:rPr>
          <w:rFonts w:ascii="Calibri" w:eastAsia="Times New Roman" w:hAnsi="Calibri"/>
          <w:b w:val="0"/>
          <w:bCs w:val="0"/>
          <w:caps w:val="0"/>
          <w:noProof/>
          <w:sz w:val="22"/>
          <w:szCs w:val="22"/>
          <w:lang w:eastAsia="tr-TR"/>
        </w:rPr>
      </w:pPr>
      <w:hyperlink w:anchor="_Toc356224845" w:history="1">
        <w:r w:rsidRPr="007200D1">
          <w:rPr>
            <w:rStyle w:val="Kpr"/>
            <w:rFonts w:cs="Calibri"/>
            <w:noProof/>
          </w:rPr>
          <w:t>4.</w:t>
        </w:r>
        <w:r>
          <w:rPr>
            <w:rFonts w:ascii="Calibri" w:eastAsia="Times New Roman" w:hAnsi="Calibri"/>
            <w:b w:val="0"/>
            <w:bCs w:val="0"/>
            <w:caps w:val="0"/>
            <w:noProof/>
            <w:sz w:val="22"/>
            <w:szCs w:val="22"/>
            <w:lang w:eastAsia="tr-TR"/>
          </w:rPr>
          <w:tab/>
        </w:r>
        <w:r w:rsidRPr="007200D1">
          <w:rPr>
            <w:rStyle w:val="Kpr"/>
            <w:rFonts w:cs="Calibri"/>
            <w:noProof/>
          </w:rPr>
          <w:t>ÖĞRENME VE ÖĞRETME YÖNTEMLERİ</w:t>
        </w:r>
        <w:r>
          <w:rPr>
            <w:noProof/>
            <w:webHidden/>
          </w:rPr>
          <w:tab/>
        </w:r>
        <w:r>
          <w:rPr>
            <w:noProof/>
            <w:webHidden/>
          </w:rPr>
          <w:fldChar w:fldCharType="begin"/>
        </w:r>
        <w:r>
          <w:rPr>
            <w:noProof/>
            <w:webHidden/>
          </w:rPr>
          <w:instrText xml:space="preserve"> PAGEREF _Toc356224845 \h </w:instrText>
        </w:r>
        <w:r>
          <w:rPr>
            <w:noProof/>
            <w:webHidden/>
          </w:rPr>
        </w:r>
        <w:r>
          <w:rPr>
            <w:noProof/>
            <w:webHidden/>
          </w:rPr>
          <w:fldChar w:fldCharType="separate"/>
        </w:r>
        <w:r>
          <w:rPr>
            <w:noProof/>
            <w:webHidden/>
          </w:rPr>
          <w:t>12</w:t>
        </w:r>
        <w:r>
          <w:rPr>
            <w:noProof/>
            <w:webHidden/>
          </w:rPr>
          <w:fldChar w:fldCharType="end"/>
        </w:r>
      </w:hyperlink>
    </w:p>
    <w:p w:rsidR="003530BA" w:rsidRDefault="003530BA">
      <w:pPr>
        <w:pStyle w:val="T2"/>
        <w:rPr>
          <w:rFonts w:eastAsia="Times New Roman" w:cs="Times New Roman"/>
          <w:b w:val="0"/>
          <w:bCs w:val="0"/>
        </w:rPr>
      </w:pPr>
      <w:hyperlink w:anchor="_Toc356224846" w:history="1">
        <w:r w:rsidRPr="007200D1">
          <w:rPr>
            <w:rStyle w:val="Kpr"/>
          </w:rPr>
          <w:t>4.1.</w:t>
        </w:r>
        <w:r>
          <w:rPr>
            <w:rFonts w:eastAsia="Times New Roman" w:cs="Times New Roman"/>
            <w:b w:val="0"/>
            <w:bCs w:val="0"/>
          </w:rPr>
          <w:tab/>
        </w:r>
        <w:r w:rsidRPr="007200D1">
          <w:rPr>
            <w:rStyle w:val="Kpr"/>
          </w:rPr>
          <w:t>Yapılandırılmış Eğitim Etkinlikleri (YE)</w:t>
        </w:r>
        <w:r>
          <w:rPr>
            <w:webHidden/>
          </w:rPr>
          <w:tab/>
        </w:r>
        <w:r>
          <w:rPr>
            <w:webHidden/>
          </w:rPr>
          <w:fldChar w:fldCharType="begin"/>
        </w:r>
        <w:r>
          <w:rPr>
            <w:webHidden/>
          </w:rPr>
          <w:instrText xml:space="preserve"> PAGEREF _Toc356224846 \h </w:instrText>
        </w:r>
        <w:r>
          <w:rPr>
            <w:webHidden/>
          </w:rPr>
        </w:r>
        <w:r>
          <w:rPr>
            <w:webHidden/>
          </w:rPr>
          <w:fldChar w:fldCharType="separate"/>
        </w:r>
        <w:r>
          <w:rPr>
            <w:webHidden/>
          </w:rPr>
          <w:t>12</w:t>
        </w:r>
        <w:r>
          <w:rPr>
            <w:webHidden/>
          </w:rPr>
          <w:fldChar w:fldCharType="end"/>
        </w:r>
      </w:hyperlink>
    </w:p>
    <w:p w:rsidR="003530BA" w:rsidRDefault="003530BA">
      <w:pPr>
        <w:pStyle w:val="T3"/>
        <w:tabs>
          <w:tab w:val="left" w:pos="1100"/>
          <w:tab w:val="right" w:pos="8493"/>
        </w:tabs>
        <w:rPr>
          <w:rFonts w:eastAsia="Times New Roman"/>
          <w:noProof/>
          <w:sz w:val="22"/>
          <w:szCs w:val="22"/>
          <w:lang w:eastAsia="tr-TR"/>
        </w:rPr>
      </w:pPr>
      <w:hyperlink w:anchor="_Toc356224847" w:history="1">
        <w:r w:rsidRPr="007200D1">
          <w:rPr>
            <w:rStyle w:val="Kpr"/>
            <w:rFonts w:cs="Calibri"/>
            <w:noProof/>
          </w:rPr>
          <w:t>4.1.1.</w:t>
        </w:r>
        <w:r>
          <w:rPr>
            <w:rFonts w:eastAsia="Times New Roman"/>
            <w:noProof/>
            <w:sz w:val="22"/>
            <w:szCs w:val="22"/>
            <w:lang w:eastAsia="tr-TR"/>
          </w:rPr>
          <w:tab/>
        </w:r>
        <w:r w:rsidRPr="007200D1">
          <w:rPr>
            <w:rStyle w:val="Kpr"/>
            <w:rFonts w:cs="Calibri"/>
            <w:noProof/>
          </w:rPr>
          <w:t>Sunum</w:t>
        </w:r>
        <w:r>
          <w:rPr>
            <w:noProof/>
            <w:webHidden/>
          </w:rPr>
          <w:tab/>
        </w:r>
        <w:r>
          <w:rPr>
            <w:noProof/>
            <w:webHidden/>
          </w:rPr>
          <w:fldChar w:fldCharType="begin"/>
        </w:r>
        <w:r>
          <w:rPr>
            <w:noProof/>
            <w:webHidden/>
          </w:rPr>
          <w:instrText xml:space="preserve"> PAGEREF _Toc356224847 \h </w:instrText>
        </w:r>
        <w:r>
          <w:rPr>
            <w:noProof/>
            <w:webHidden/>
          </w:rPr>
        </w:r>
        <w:r>
          <w:rPr>
            <w:noProof/>
            <w:webHidden/>
          </w:rPr>
          <w:fldChar w:fldCharType="separate"/>
        </w:r>
        <w:r>
          <w:rPr>
            <w:noProof/>
            <w:webHidden/>
          </w:rPr>
          <w:t>12</w:t>
        </w:r>
        <w:r>
          <w:rPr>
            <w:noProof/>
            <w:webHidden/>
          </w:rPr>
          <w:fldChar w:fldCharType="end"/>
        </w:r>
      </w:hyperlink>
    </w:p>
    <w:p w:rsidR="003530BA" w:rsidRDefault="003530BA">
      <w:pPr>
        <w:pStyle w:val="T3"/>
        <w:tabs>
          <w:tab w:val="left" w:pos="1100"/>
          <w:tab w:val="right" w:pos="8493"/>
        </w:tabs>
        <w:rPr>
          <w:rFonts w:eastAsia="Times New Roman"/>
          <w:noProof/>
          <w:sz w:val="22"/>
          <w:szCs w:val="22"/>
          <w:lang w:eastAsia="tr-TR"/>
        </w:rPr>
      </w:pPr>
      <w:hyperlink w:anchor="_Toc356224848" w:history="1">
        <w:r w:rsidRPr="007200D1">
          <w:rPr>
            <w:rStyle w:val="Kpr"/>
            <w:rFonts w:cs="Calibri"/>
            <w:noProof/>
          </w:rPr>
          <w:t>4.1.2.</w:t>
        </w:r>
        <w:r>
          <w:rPr>
            <w:rFonts w:eastAsia="Times New Roman"/>
            <w:noProof/>
            <w:sz w:val="22"/>
            <w:szCs w:val="22"/>
            <w:lang w:eastAsia="tr-TR"/>
          </w:rPr>
          <w:tab/>
        </w:r>
        <w:r w:rsidRPr="007200D1">
          <w:rPr>
            <w:rStyle w:val="Kpr"/>
            <w:rFonts w:cs="Calibri"/>
            <w:noProof/>
          </w:rPr>
          <w:t>Seminer</w:t>
        </w:r>
        <w:r>
          <w:rPr>
            <w:noProof/>
            <w:webHidden/>
          </w:rPr>
          <w:tab/>
        </w:r>
        <w:r>
          <w:rPr>
            <w:noProof/>
            <w:webHidden/>
          </w:rPr>
          <w:fldChar w:fldCharType="begin"/>
        </w:r>
        <w:r>
          <w:rPr>
            <w:noProof/>
            <w:webHidden/>
          </w:rPr>
          <w:instrText xml:space="preserve"> PAGEREF _Toc356224848 \h </w:instrText>
        </w:r>
        <w:r>
          <w:rPr>
            <w:noProof/>
            <w:webHidden/>
          </w:rPr>
        </w:r>
        <w:r>
          <w:rPr>
            <w:noProof/>
            <w:webHidden/>
          </w:rPr>
          <w:fldChar w:fldCharType="separate"/>
        </w:r>
        <w:r>
          <w:rPr>
            <w:noProof/>
            <w:webHidden/>
          </w:rPr>
          <w:t>12</w:t>
        </w:r>
        <w:r>
          <w:rPr>
            <w:noProof/>
            <w:webHidden/>
          </w:rPr>
          <w:fldChar w:fldCharType="end"/>
        </w:r>
      </w:hyperlink>
    </w:p>
    <w:p w:rsidR="003530BA" w:rsidRDefault="003530BA">
      <w:pPr>
        <w:pStyle w:val="T3"/>
        <w:tabs>
          <w:tab w:val="left" w:pos="1100"/>
          <w:tab w:val="right" w:pos="8493"/>
        </w:tabs>
        <w:rPr>
          <w:rFonts w:eastAsia="Times New Roman"/>
          <w:noProof/>
          <w:sz w:val="22"/>
          <w:szCs w:val="22"/>
          <w:lang w:eastAsia="tr-TR"/>
        </w:rPr>
      </w:pPr>
      <w:hyperlink w:anchor="_Toc356224849" w:history="1">
        <w:r w:rsidRPr="007200D1">
          <w:rPr>
            <w:rStyle w:val="Kpr"/>
            <w:rFonts w:cs="Calibri"/>
            <w:noProof/>
          </w:rPr>
          <w:t>4.1.3.</w:t>
        </w:r>
        <w:r>
          <w:rPr>
            <w:rFonts w:eastAsia="Times New Roman"/>
            <w:noProof/>
            <w:sz w:val="22"/>
            <w:szCs w:val="22"/>
            <w:lang w:eastAsia="tr-TR"/>
          </w:rPr>
          <w:tab/>
        </w:r>
        <w:r w:rsidRPr="007200D1">
          <w:rPr>
            <w:rStyle w:val="Kpr"/>
            <w:rFonts w:cs="Calibri"/>
            <w:noProof/>
          </w:rPr>
          <w:t>Olgu tartışması</w:t>
        </w:r>
        <w:r>
          <w:rPr>
            <w:noProof/>
            <w:webHidden/>
          </w:rPr>
          <w:tab/>
        </w:r>
        <w:r>
          <w:rPr>
            <w:noProof/>
            <w:webHidden/>
          </w:rPr>
          <w:fldChar w:fldCharType="begin"/>
        </w:r>
        <w:r>
          <w:rPr>
            <w:noProof/>
            <w:webHidden/>
          </w:rPr>
          <w:instrText xml:space="preserve"> PAGEREF _Toc356224849 \h </w:instrText>
        </w:r>
        <w:r>
          <w:rPr>
            <w:noProof/>
            <w:webHidden/>
          </w:rPr>
        </w:r>
        <w:r>
          <w:rPr>
            <w:noProof/>
            <w:webHidden/>
          </w:rPr>
          <w:fldChar w:fldCharType="separate"/>
        </w:r>
        <w:r>
          <w:rPr>
            <w:noProof/>
            <w:webHidden/>
          </w:rPr>
          <w:t>12</w:t>
        </w:r>
        <w:r>
          <w:rPr>
            <w:noProof/>
            <w:webHidden/>
          </w:rPr>
          <w:fldChar w:fldCharType="end"/>
        </w:r>
      </w:hyperlink>
    </w:p>
    <w:p w:rsidR="003530BA" w:rsidRDefault="003530BA">
      <w:pPr>
        <w:pStyle w:val="T3"/>
        <w:tabs>
          <w:tab w:val="left" w:pos="1100"/>
          <w:tab w:val="right" w:pos="8493"/>
        </w:tabs>
        <w:rPr>
          <w:rFonts w:eastAsia="Times New Roman"/>
          <w:noProof/>
          <w:sz w:val="22"/>
          <w:szCs w:val="22"/>
          <w:lang w:eastAsia="tr-TR"/>
        </w:rPr>
      </w:pPr>
      <w:hyperlink w:anchor="_Toc356224850" w:history="1">
        <w:r w:rsidRPr="007200D1">
          <w:rPr>
            <w:rStyle w:val="Kpr"/>
            <w:rFonts w:cs="Calibri"/>
            <w:noProof/>
          </w:rPr>
          <w:t>4.1.4.</w:t>
        </w:r>
        <w:r>
          <w:rPr>
            <w:rFonts w:eastAsia="Times New Roman"/>
            <w:noProof/>
            <w:sz w:val="22"/>
            <w:szCs w:val="22"/>
            <w:lang w:eastAsia="tr-TR"/>
          </w:rPr>
          <w:tab/>
        </w:r>
        <w:r w:rsidRPr="007200D1">
          <w:rPr>
            <w:rStyle w:val="Kpr"/>
            <w:rFonts w:cs="Calibri"/>
            <w:noProof/>
          </w:rPr>
          <w:t>Makale tartışması</w:t>
        </w:r>
        <w:r>
          <w:rPr>
            <w:noProof/>
            <w:webHidden/>
          </w:rPr>
          <w:tab/>
        </w:r>
        <w:r>
          <w:rPr>
            <w:noProof/>
            <w:webHidden/>
          </w:rPr>
          <w:fldChar w:fldCharType="begin"/>
        </w:r>
        <w:r>
          <w:rPr>
            <w:noProof/>
            <w:webHidden/>
          </w:rPr>
          <w:instrText xml:space="preserve"> PAGEREF _Toc356224850 \h </w:instrText>
        </w:r>
        <w:r>
          <w:rPr>
            <w:noProof/>
            <w:webHidden/>
          </w:rPr>
        </w:r>
        <w:r>
          <w:rPr>
            <w:noProof/>
            <w:webHidden/>
          </w:rPr>
          <w:fldChar w:fldCharType="separate"/>
        </w:r>
        <w:r>
          <w:rPr>
            <w:noProof/>
            <w:webHidden/>
          </w:rPr>
          <w:t>13</w:t>
        </w:r>
        <w:r>
          <w:rPr>
            <w:noProof/>
            <w:webHidden/>
          </w:rPr>
          <w:fldChar w:fldCharType="end"/>
        </w:r>
      </w:hyperlink>
    </w:p>
    <w:p w:rsidR="003530BA" w:rsidRDefault="003530BA">
      <w:pPr>
        <w:pStyle w:val="T3"/>
        <w:tabs>
          <w:tab w:val="left" w:pos="1100"/>
          <w:tab w:val="right" w:pos="8493"/>
        </w:tabs>
        <w:rPr>
          <w:rFonts w:eastAsia="Times New Roman"/>
          <w:noProof/>
          <w:sz w:val="22"/>
          <w:szCs w:val="22"/>
          <w:lang w:eastAsia="tr-TR"/>
        </w:rPr>
      </w:pPr>
      <w:hyperlink w:anchor="_Toc356224851" w:history="1">
        <w:r w:rsidRPr="007200D1">
          <w:rPr>
            <w:rStyle w:val="Kpr"/>
            <w:rFonts w:cs="Calibri"/>
            <w:noProof/>
          </w:rPr>
          <w:t>4.1.5.</w:t>
        </w:r>
        <w:r>
          <w:rPr>
            <w:rFonts w:eastAsia="Times New Roman"/>
            <w:noProof/>
            <w:sz w:val="22"/>
            <w:szCs w:val="22"/>
            <w:lang w:eastAsia="tr-TR"/>
          </w:rPr>
          <w:tab/>
        </w:r>
        <w:r w:rsidRPr="007200D1">
          <w:rPr>
            <w:rStyle w:val="Kpr"/>
            <w:rFonts w:cs="Calibri"/>
            <w:noProof/>
          </w:rPr>
          <w:t>Dosya tartışması</w:t>
        </w:r>
        <w:r>
          <w:rPr>
            <w:noProof/>
            <w:webHidden/>
          </w:rPr>
          <w:tab/>
        </w:r>
        <w:r>
          <w:rPr>
            <w:noProof/>
            <w:webHidden/>
          </w:rPr>
          <w:fldChar w:fldCharType="begin"/>
        </w:r>
        <w:r>
          <w:rPr>
            <w:noProof/>
            <w:webHidden/>
          </w:rPr>
          <w:instrText xml:space="preserve"> PAGEREF _Toc356224851 \h </w:instrText>
        </w:r>
        <w:r>
          <w:rPr>
            <w:noProof/>
            <w:webHidden/>
          </w:rPr>
        </w:r>
        <w:r>
          <w:rPr>
            <w:noProof/>
            <w:webHidden/>
          </w:rPr>
          <w:fldChar w:fldCharType="separate"/>
        </w:r>
        <w:r>
          <w:rPr>
            <w:noProof/>
            <w:webHidden/>
          </w:rPr>
          <w:t>13</w:t>
        </w:r>
        <w:r>
          <w:rPr>
            <w:noProof/>
            <w:webHidden/>
          </w:rPr>
          <w:fldChar w:fldCharType="end"/>
        </w:r>
      </w:hyperlink>
    </w:p>
    <w:p w:rsidR="003530BA" w:rsidRDefault="003530BA">
      <w:pPr>
        <w:pStyle w:val="T3"/>
        <w:tabs>
          <w:tab w:val="left" w:pos="1100"/>
          <w:tab w:val="right" w:pos="8493"/>
        </w:tabs>
        <w:rPr>
          <w:rFonts w:eastAsia="Times New Roman"/>
          <w:noProof/>
          <w:sz w:val="22"/>
          <w:szCs w:val="22"/>
          <w:lang w:eastAsia="tr-TR"/>
        </w:rPr>
      </w:pPr>
      <w:hyperlink w:anchor="_Toc356224852" w:history="1">
        <w:r w:rsidRPr="007200D1">
          <w:rPr>
            <w:rStyle w:val="Kpr"/>
            <w:rFonts w:cs="Calibri"/>
            <w:noProof/>
          </w:rPr>
          <w:t>4.1.6.</w:t>
        </w:r>
        <w:r>
          <w:rPr>
            <w:rFonts w:eastAsia="Times New Roman"/>
            <w:noProof/>
            <w:sz w:val="22"/>
            <w:szCs w:val="22"/>
            <w:lang w:eastAsia="tr-TR"/>
          </w:rPr>
          <w:tab/>
        </w:r>
        <w:r w:rsidRPr="007200D1">
          <w:rPr>
            <w:rStyle w:val="Kpr"/>
            <w:rFonts w:cs="Calibri"/>
            <w:noProof/>
          </w:rPr>
          <w:t>Konsey</w:t>
        </w:r>
        <w:r>
          <w:rPr>
            <w:noProof/>
            <w:webHidden/>
          </w:rPr>
          <w:tab/>
        </w:r>
        <w:r>
          <w:rPr>
            <w:noProof/>
            <w:webHidden/>
          </w:rPr>
          <w:fldChar w:fldCharType="begin"/>
        </w:r>
        <w:r>
          <w:rPr>
            <w:noProof/>
            <w:webHidden/>
          </w:rPr>
          <w:instrText xml:space="preserve"> PAGEREF _Toc356224852 \h </w:instrText>
        </w:r>
        <w:r>
          <w:rPr>
            <w:noProof/>
            <w:webHidden/>
          </w:rPr>
        </w:r>
        <w:r>
          <w:rPr>
            <w:noProof/>
            <w:webHidden/>
          </w:rPr>
          <w:fldChar w:fldCharType="separate"/>
        </w:r>
        <w:r>
          <w:rPr>
            <w:noProof/>
            <w:webHidden/>
          </w:rPr>
          <w:t>13</w:t>
        </w:r>
        <w:r>
          <w:rPr>
            <w:noProof/>
            <w:webHidden/>
          </w:rPr>
          <w:fldChar w:fldCharType="end"/>
        </w:r>
      </w:hyperlink>
    </w:p>
    <w:p w:rsidR="003530BA" w:rsidRDefault="003530BA">
      <w:pPr>
        <w:pStyle w:val="T3"/>
        <w:tabs>
          <w:tab w:val="left" w:pos="1100"/>
          <w:tab w:val="right" w:pos="8493"/>
        </w:tabs>
        <w:rPr>
          <w:rFonts w:eastAsia="Times New Roman"/>
          <w:noProof/>
          <w:sz w:val="22"/>
          <w:szCs w:val="22"/>
          <w:lang w:eastAsia="tr-TR"/>
        </w:rPr>
      </w:pPr>
      <w:hyperlink w:anchor="_Toc356224853" w:history="1">
        <w:r w:rsidRPr="007200D1">
          <w:rPr>
            <w:rStyle w:val="Kpr"/>
            <w:rFonts w:cs="Calibri"/>
            <w:noProof/>
          </w:rPr>
          <w:t>4.1.7.</w:t>
        </w:r>
        <w:r>
          <w:rPr>
            <w:rFonts w:eastAsia="Times New Roman"/>
            <w:noProof/>
            <w:sz w:val="22"/>
            <w:szCs w:val="22"/>
            <w:lang w:eastAsia="tr-TR"/>
          </w:rPr>
          <w:tab/>
        </w:r>
        <w:r w:rsidRPr="007200D1">
          <w:rPr>
            <w:rStyle w:val="Kpr"/>
            <w:rFonts w:cs="Calibri"/>
            <w:noProof/>
          </w:rPr>
          <w:t>Kurs/Çalıştay</w:t>
        </w:r>
        <w:r>
          <w:rPr>
            <w:noProof/>
            <w:webHidden/>
          </w:rPr>
          <w:tab/>
        </w:r>
        <w:r>
          <w:rPr>
            <w:noProof/>
            <w:webHidden/>
          </w:rPr>
          <w:fldChar w:fldCharType="begin"/>
        </w:r>
        <w:r>
          <w:rPr>
            <w:noProof/>
            <w:webHidden/>
          </w:rPr>
          <w:instrText xml:space="preserve"> PAGEREF _Toc356224853 \h </w:instrText>
        </w:r>
        <w:r>
          <w:rPr>
            <w:noProof/>
            <w:webHidden/>
          </w:rPr>
        </w:r>
        <w:r>
          <w:rPr>
            <w:noProof/>
            <w:webHidden/>
          </w:rPr>
          <w:fldChar w:fldCharType="separate"/>
        </w:r>
        <w:r>
          <w:rPr>
            <w:noProof/>
            <w:webHidden/>
          </w:rPr>
          <w:t>13</w:t>
        </w:r>
        <w:r>
          <w:rPr>
            <w:noProof/>
            <w:webHidden/>
          </w:rPr>
          <w:fldChar w:fldCharType="end"/>
        </w:r>
      </w:hyperlink>
    </w:p>
    <w:p w:rsidR="003530BA" w:rsidRDefault="003530BA">
      <w:pPr>
        <w:pStyle w:val="T2"/>
        <w:rPr>
          <w:rFonts w:eastAsia="Times New Roman" w:cs="Times New Roman"/>
          <w:b w:val="0"/>
          <w:bCs w:val="0"/>
        </w:rPr>
      </w:pPr>
      <w:hyperlink w:anchor="_Toc356224854" w:history="1">
        <w:r w:rsidRPr="007200D1">
          <w:rPr>
            <w:rStyle w:val="Kpr"/>
          </w:rPr>
          <w:t>4.2.</w:t>
        </w:r>
        <w:r>
          <w:rPr>
            <w:rFonts w:eastAsia="Times New Roman" w:cs="Times New Roman"/>
            <w:b w:val="0"/>
            <w:bCs w:val="0"/>
          </w:rPr>
          <w:tab/>
        </w:r>
        <w:r w:rsidRPr="007200D1">
          <w:rPr>
            <w:rStyle w:val="Kpr"/>
          </w:rPr>
          <w:t>Uygulamalı Eğitim Etkinlikleri (UE)</w:t>
        </w:r>
        <w:r>
          <w:rPr>
            <w:webHidden/>
          </w:rPr>
          <w:tab/>
        </w:r>
        <w:r>
          <w:rPr>
            <w:webHidden/>
          </w:rPr>
          <w:fldChar w:fldCharType="begin"/>
        </w:r>
        <w:r>
          <w:rPr>
            <w:webHidden/>
          </w:rPr>
          <w:instrText xml:space="preserve"> PAGEREF _Toc356224854 \h </w:instrText>
        </w:r>
        <w:r>
          <w:rPr>
            <w:webHidden/>
          </w:rPr>
        </w:r>
        <w:r>
          <w:rPr>
            <w:webHidden/>
          </w:rPr>
          <w:fldChar w:fldCharType="separate"/>
        </w:r>
        <w:r>
          <w:rPr>
            <w:webHidden/>
          </w:rPr>
          <w:t>13</w:t>
        </w:r>
        <w:r>
          <w:rPr>
            <w:webHidden/>
          </w:rPr>
          <w:fldChar w:fldCharType="end"/>
        </w:r>
      </w:hyperlink>
    </w:p>
    <w:p w:rsidR="003530BA" w:rsidRDefault="003530BA">
      <w:pPr>
        <w:pStyle w:val="T3"/>
        <w:tabs>
          <w:tab w:val="left" w:pos="1100"/>
          <w:tab w:val="right" w:pos="8493"/>
        </w:tabs>
        <w:rPr>
          <w:rFonts w:eastAsia="Times New Roman"/>
          <w:noProof/>
          <w:sz w:val="22"/>
          <w:szCs w:val="22"/>
          <w:lang w:eastAsia="tr-TR"/>
        </w:rPr>
      </w:pPr>
      <w:hyperlink w:anchor="_Toc356224855" w:history="1">
        <w:r w:rsidRPr="007200D1">
          <w:rPr>
            <w:rStyle w:val="Kpr"/>
            <w:rFonts w:cs="Calibri"/>
            <w:noProof/>
          </w:rPr>
          <w:t>4.2.1.</w:t>
        </w:r>
        <w:r>
          <w:rPr>
            <w:rFonts w:eastAsia="Times New Roman"/>
            <w:noProof/>
            <w:sz w:val="22"/>
            <w:szCs w:val="22"/>
            <w:lang w:eastAsia="tr-TR"/>
          </w:rPr>
          <w:tab/>
        </w:r>
        <w:r w:rsidRPr="007200D1">
          <w:rPr>
            <w:rStyle w:val="Kpr"/>
            <w:rFonts w:cs="Calibri"/>
            <w:noProof/>
          </w:rPr>
          <w:t>Yatan hasta bakımı</w:t>
        </w:r>
        <w:r>
          <w:rPr>
            <w:noProof/>
            <w:webHidden/>
          </w:rPr>
          <w:tab/>
        </w:r>
        <w:r>
          <w:rPr>
            <w:noProof/>
            <w:webHidden/>
          </w:rPr>
          <w:fldChar w:fldCharType="begin"/>
        </w:r>
        <w:r>
          <w:rPr>
            <w:noProof/>
            <w:webHidden/>
          </w:rPr>
          <w:instrText xml:space="preserve"> PAGEREF _Toc356224855 \h </w:instrText>
        </w:r>
        <w:r>
          <w:rPr>
            <w:noProof/>
            <w:webHidden/>
          </w:rPr>
        </w:r>
        <w:r>
          <w:rPr>
            <w:noProof/>
            <w:webHidden/>
          </w:rPr>
          <w:fldChar w:fldCharType="separate"/>
        </w:r>
        <w:r>
          <w:rPr>
            <w:noProof/>
            <w:webHidden/>
          </w:rPr>
          <w:t>13</w:t>
        </w:r>
        <w:r>
          <w:rPr>
            <w:noProof/>
            <w:webHidden/>
          </w:rPr>
          <w:fldChar w:fldCharType="end"/>
        </w:r>
      </w:hyperlink>
    </w:p>
    <w:p w:rsidR="003530BA" w:rsidRDefault="003530BA">
      <w:pPr>
        <w:pStyle w:val="T3"/>
        <w:tabs>
          <w:tab w:val="left" w:pos="1100"/>
          <w:tab w:val="right" w:pos="8493"/>
        </w:tabs>
        <w:rPr>
          <w:rFonts w:eastAsia="Times New Roman"/>
          <w:noProof/>
          <w:sz w:val="22"/>
          <w:szCs w:val="22"/>
          <w:lang w:eastAsia="tr-TR"/>
        </w:rPr>
      </w:pPr>
      <w:hyperlink w:anchor="_Toc356224856" w:history="1">
        <w:r w:rsidRPr="007200D1">
          <w:rPr>
            <w:rStyle w:val="Kpr"/>
            <w:rFonts w:cs="Calibri"/>
            <w:noProof/>
          </w:rPr>
          <w:t>4.2.2.</w:t>
        </w:r>
        <w:r>
          <w:rPr>
            <w:rFonts w:eastAsia="Times New Roman"/>
            <w:noProof/>
            <w:sz w:val="22"/>
            <w:szCs w:val="22"/>
            <w:lang w:eastAsia="tr-TR"/>
          </w:rPr>
          <w:tab/>
        </w:r>
        <w:r w:rsidRPr="007200D1">
          <w:rPr>
            <w:rStyle w:val="Kpr"/>
            <w:rFonts w:cs="Calibri"/>
            <w:noProof/>
          </w:rPr>
          <w:t>Ayaktan hasta bakımı</w:t>
        </w:r>
        <w:r>
          <w:rPr>
            <w:noProof/>
            <w:webHidden/>
          </w:rPr>
          <w:tab/>
        </w:r>
        <w:r>
          <w:rPr>
            <w:noProof/>
            <w:webHidden/>
          </w:rPr>
          <w:fldChar w:fldCharType="begin"/>
        </w:r>
        <w:r>
          <w:rPr>
            <w:noProof/>
            <w:webHidden/>
          </w:rPr>
          <w:instrText xml:space="preserve"> PAGEREF _Toc356224856 \h </w:instrText>
        </w:r>
        <w:r>
          <w:rPr>
            <w:noProof/>
            <w:webHidden/>
          </w:rPr>
        </w:r>
        <w:r>
          <w:rPr>
            <w:noProof/>
            <w:webHidden/>
          </w:rPr>
          <w:fldChar w:fldCharType="separate"/>
        </w:r>
        <w:r>
          <w:rPr>
            <w:noProof/>
            <w:webHidden/>
          </w:rPr>
          <w:t>15</w:t>
        </w:r>
        <w:r>
          <w:rPr>
            <w:noProof/>
            <w:webHidden/>
          </w:rPr>
          <w:fldChar w:fldCharType="end"/>
        </w:r>
      </w:hyperlink>
    </w:p>
    <w:p w:rsidR="003530BA" w:rsidRDefault="003530BA">
      <w:pPr>
        <w:pStyle w:val="T2"/>
        <w:rPr>
          <w:rFonts w:eastAsia="Times New Roman" w:cs="Times New Roman"/>
          <w:b w:val="0"/>
          <w:bCs w:val="0"/>
        </w:rPr>
      </w:pPr>
      <w:hyperlink w:anchor="_Toc356224857" w:history="1">
        <w:r w:rsidRPr="007200D1">
          <w:rPr>
            <w:rStyle w:val="Kpr"/>
          </w:rPr>
          <w:t>4.3.</w:t>
        </w:r>
        <w:r>
          <w:rPr>
            <w:rFonts w:eastAsia="Times New Roman" w:cs="Times New Roman"/>
            <w:b w:val="0"/>
            <w:bCs w:val="0"/>
          </w:rPr>
          <w:tab/>
        </w:r>
        <w:r w:rsidRPr="007200D1">
          <w:rPr>
            <w:rStyle w:val="Kpr"/>
          </w:rPr>
          <w:t>Bağımsız ve Keşfederek Öğrenme Etkinlikleri (BE)</w:t>
        </w:r>
        <w:r>
          <w:rPr>
            <w:webHidden/>
          </w:rPr>
          <w:tab/>
        </w:r>
        <w:r>
          <w:rPr>
            <w:webHidden/>
          </w:rPr>
          <w:fldChar w:fldCharType="begin"/>
        </w:r>
        <w:r>
          <w:rPr>
            <w:webHidden/>
          </w:rPr>
          <w:instrText xml:space="preserve"> PAGEREF _Toc356224857 \h </w:instrText>
        </w:r>
        <w:r>
          <w:rPr>
            <w:webHidden/>
          </w:rPr>
        </w:r>
        <w:r>
          <w:rPr>
            <w:webHidden/>
          </w:rPr>
          <w:fldChar w:fldCharType="separate"/>
        </w:r>
        <w:r>
          <w:rPr>
            <w:webHidden/>
          </w:rPr>
          <w:t>15</w:t>
        </w:r>
        <w:r>
          <w:rPr>
            <w:webHidden/>
          </w:rPr>
          <w:fldChar w:fldCharType="end"/>
        </w:r>
      </w:hyperlink>
    </w:p>
    <w:p w:rsidR="003530BA" w:rsidRDefault="003530BA">
      <w:pPr>
        <w:pStyle w:val="T3"/>
        <w:tabs>
          <w:tab w:val="left" w:pos="1100"/>
          <w:tab w:val="right" w:pos="8493"/>
        </w:tabs>
        <w:rPr>
          <w:rFonts w:eastAsia="Times New Roman"/>
          <w:noProof/>
          <w:sz w:val="22"/>
          <w:szCs w:val="22"/>
          <w:lang w:eastAsia="tr-TR"/>
        </w:rPr>
      </w:pPr>
      <w:hyperlink w:anchor="_Toc356224858" w:history="1">
        <w:r w:rsidRPr="007200D1">
          <w:rPr>
            <w:rStyle w:val="Kpr"/>
            <w:rFonts w:cs="Calibri"/>
            <w:noProof/>
          </w:rPr>
          <w:t>4.3.1.</w:t>
        </w:r>
        <w:r>
          <w:rPr>
            <w:rFonts w:eastAsia="Times New Roman"/>
            <w:noProof/>
            <w:sz w:val="22"/>
            <w:szCs w:val="22"/>
            <w:lang w:eastAsia="tr-TR"/>
          </w:rPr>
          <w:tab/>
        </w:r>
        <w:r w:rsidRPr="007200D1">
          <w:rPr>
            <w:rStyle w:val="Kpr"/>
            <w:rFonts w:cs="Calibri"/>
            <w:noProof/>
          </w:rPr>
          <w:t>Yatan hasta takibi</w:t>
        </w:r>
        <w:r>
          <w:rPr>
            <w:noProof/>
            <w:webHidden/>
          </w:rPr>
          <w:tab/>
        </w:r>
        <w:r>
          <w:rPr>
            <w:noProof/>
            <w:webHidden/>
          </w:rPr>
          <w:fldChar w:fldCharType="begin"/>
        </w:r>
        <w:r>
          <w:rPr>
            <w:noProof/>
            <w:webHidden/>
          </w:rPr>
          <w:instrText xml:space="preserve"> PAGEREF _Toc356224858 \h </w:instrText>
        </w:r>
        <w:r>
          <w:rPr>
            <w:noProof/>
            <w:webHidden/>
          </w:rPr>
        </w:r>
        <w:r>
          <w:rPr>
            <w:noProof/>
            <w:webHidden/>
          </w:rPr>
          <w:fldChar w:fldCharType="separate"/>
        </w:r>
        <w:r>
          <w:rPr>
            <w:noProof/>
            <w:webHidden/>
          </w:rPr>
          <w:t>15</w:t>
        </w:r>
        <w:r>
          <w:rPr>
            <w:noProof/>
            <w:webHidden/>
          </w:rPr>
          <w:fldChar w:fldCharType="end"/>
        </w:r>
      </w:hyperlink>
    </w:p>
    <w:p w:rsidR="003530BA" w:rsidRDefault="003530BA">
      <w:pPr>
        <w:pStyle w:val="T3"/>
        <w:tabs>
          <w:tab w:val="left" w:pos="1100"/>
          <w:tab w:val="right" w:pos="8493"/>
        </w:tabs>
        <w:rPr>
          <w:rFonts w:eastAsia="Times New Roman"/>
          <w:noProof/>
          <w:sz w:val="22"/>
          <w:szCs w:val="22"/>
          <w:lang w:eastAsia="tr-TR"/>
        </w:rPr>
      </w:pPr>
      <w:hyperlink w:anchor="_Toc356224859" w:history="1">
        <w:r w:rsidRPr="007200D1">
          <w:rPr>
            <w:rStyle w:val="Kpr"/>
            <w:rFonts w:cs="Calibri"/>
            <w:noProof/>
          </w:rPr>
          <w:t>4.3.2.</w:t>
        </w:r>
        <w:r>
          <w:rPr>
            <w:rFonts w:eastAsia="Times New Roman"/>
            <w:noProof/>
            <w:sz w:val="22"/>
            <w:szCs w:val="22"/>
            <w:lang w:eastAsia="tr-TR"/>
          </w:rPr>
          <w:tab/>
        </w:r>
        <w:r w:rsidRPr="007200D1">
          <w:rPr>
            <w:rStyle w:val="Kpr"/>
            <w:rFonts w:cs="Calibri"/>
            <w:noProof/>
          </w:rPr>
          <w:t>Ayaktan hasta/materyal takibi</w:t>
        </w:r>
        <w:r>
          <w:rPr>
            <w:noProof/>
            <w:webHidden/>
          </w:rPr>
          <w:tab/>
        </w:r>
        <w:r>
          <w:rPr>
            <w:noProof/>
            <w:webHidden/>
          </w:rPr>
          <w:fldChar w:fldCharType="begin"/>
        </w:r>
        <w:r>
          <w:rPr>
            <w:noProof/>
            <w:webHidden/>
          </w:rPr>
          <w:instrText xml:space="preserve"> PAGEREF _Toc356224859 \h </w:instrText>
        </w:r>
        <w:r>
          <w:rPr>
            <w:noProof/>
            <w:webHidden/>
          </w:rPr>
        </w:r>
        <w:r>
          <w:rPr>
            <w:noProof/>
            <w:webHidden/>
          </w:rPr>
          <w:fldChar w:fldCharType="separate"/>
        </w:r>
        <w:r>
          <w:rPr>
            <w:noProof/>
            <w:webHidden/>
          </w:rPr>
          <w:t>15</w:t>
        </w:r>
        <w:r>
          <w:rPr>
            <w:noProof/>
            <w:webHidden/>
          </w:rPr>
          <w:fldChar w:fldCharType="end"/>
        </w:r>
      </w:hyperlink>
    </w:p>
    <w:p w:rsidR="003530BA" w:rsidRDefault="003530BA">
      <w:pPr>
        <w:pStyle w:val="T3"/>
        <w:tabs>
          <w:tab w:val="left" w:pos="1100"/>
          <w:tab w:val="right" w:pos="8493"/>
        </w:tabs>
        <w:rPr>
          <w:rFonts w:eastAsia="Times New Roman"/>
          <w:noProof/>
          <w:sz w:val="22"/>
          <w:szCs w:val="22"/>
          <w:lang w:eastAsia="tr-TR"/>
        </w:rPr>
      </w:pPr>
      <w:hyperlink w:anchor="_Toc356224860" w:history="1">
        <w:r w:rsidRPr="007200D1">
          <w:rPr>
            <w:rStyle w:val="Kpr"/>
            <w:rFonts w:cs="Calibri"/>
            <w:noProof/>
          </w:rPr>
          <w:t>4.3.3.</w:t>
        </w:r>
        <w:r>
          <w:rPr>
            <w:rFonts w:eastAsia="Times New Roman"/>
            <w:noProof/>
            <w:sz w:val="22"/>
            <w:szCs w:val="22"/>
            <w:lang w:eastAsia="tr-TR"/>
          </w:rPr>
          <w:tab/>
        </w:r>
        <w:r w:rsidRPr="007200D1">
          <w:rPr>
            <w:rStyle w:val="Kpr"/>
            <w:rFonts w:cs="Calibri"/>
            <w:noProof/>
          </w:rPr>
          <w:t>Akran öğrenmesi</w:t>
        </w:r>
        <w:r>
          <w:rPr>
            <w:noProof/>
            <w:webHidden/>
          </w:rPr>
          <w:tab/>
        </w:r>
        <w:r>
          <w:rPr>
            <w:noProof/>
            <w:webHidden/>
          </w:rPr>
          <w:fldChar w:fldCharType="begin"/>
        </w:r>
        <w:r>
          <w:rPr>
            <w:noProof/>
            <w:webHidden/>
          </w:rPr>
          <w:instrText xml:space="preserve"> PAGEREF _Toc356224860 \h </w:instrText>
        </w:r>
        <w:r>
          <w:rPr>
            <w:noProof/>
            <w:webHidden/>
          </w:rPr>
        </w:r>
        <w:r>
          <w:rPr>
            <w:noProof/>
            <w:webHidden/>
          </w:rPr>
          <w:fldChar w:fldCharType="separate"/>
        </w:r>
        <w:r>
          <w:rPr>
            <w:noProof/>
            <w:webHidden/>
          </w:rPr>
          <w:t>15</w:t>
        </w:r>
        <w:r>
          <w:rPr>
            <w:noProof/>
            <w:webHidden/>
          </w:rPr>
          <w:fldChar w:fldCharType="end"/>
        </w:r>
      </w:hyperlink>
    </w:p>
    <w:p w:rsidR="003530BA" w:rsidRDefault="003530BA">
      <w:pPr>
        <w:pStyle w:val="T3"/>
        <w:tabs>
          <w:tab w:val="left" w:pos="1100"/>
          <w:tab w:val="right" w:pos="8493"/>
        </w:tabs>
        <w:rPr>
          <w:rFonts w:eastAsia="Times New Roman"/>
          <w:noProof/>
          <w:sz w:val="22"/>
          <w:szCs w:val="22"/>
          <w:lang w:eastAsia="tr-TR"/>
        </w:rPr>
      </w:pPr>
      <w:hyperlink w:anchor="_Toc356224861" w:history="1">
        <w:r w:rsidRPr="007200D1">
          <w:rPr>
            <w:rStyle w:val="Kpr"/>
            <w:rFonts w:cs="Calibri"/>
            <w:noProof/>
          </w:rPr>
          <w:t>4.3.4.</w:t>
        </w:r>
        <w:r>
          <w:rPr>
            <w:rFonts w:eastAsia="Times New Roman"/>
            <w:noProof/>
            <w:sz w:val="22"/>
            <w:szCs w:val="22"/>
            <w:lang w:eastAsia="tr-TR"/>
          </w:rPr>
          <w:tab/>
        </w:r>
        <w:r w:rsidRPr="007200D1">
          <w:rPr>
            <w:rStyle w:val="Kpr"/>
            <w:rFonts w:cs="Calibri"/>
            <w:noProof/>
          </w:rPr>
          <w:t>Literatür okuma</w:t>
        </w:r>
        <w:r>
          <w:rPr>
            <w:noProof/>
            <w:webHidden/>
          </w:rPr>
          <w:tab/>
        </w:r>
        <w:r>
          <w:rPr>
            <w:noProof/>
            <w:webHidden/>
          </w:rPr>
          <w:fldChar w:fldCharType="begin"/>
        </w:r>
        <w:r>
          <w:rPr>
            <w:noProof/>
            <w:webHidden/>
          </w:rPr>
          <w:instrText xml:space="preserve"> PAGEREF _Toc356224861 \h </w:instrText>
        </w:r>
        <w:r>
          <w:rPr>
            <w:noProof/>
            <w:webHidden/>
          </w:rPr>
        </w:r>
        <w:r>
          <w:rPr>
            <w:noProof/>
            <w:webHidden/>
          </w:rPr>
          <w:fldChar w:fldCharType="separate"/>
        </w:r>
        <w:r>
          <w:rPr>
            <w:noProof/>
            <w:webHidden/>
          </w:rPr>
          <w:t>15</w:t>
        </w:r>
        <w:r>
          <w:rPr>
            <w:noProof/>
            <w:webHidden/>
          </w:rPr>
          <w:fldChar w:fldCharType="end"/>
        </w:r>
      </w:hyperlink>
    </w:p>
    <w:p w:rsidR="003530BA" w:rsidRDefault="003530BA">
      <w:pPr>
        <w:pStyle w:val="T3"/>
        <w:tabs>
          <w:tab w:val="left" w:pos="1100"/>
          <w:tab w:val="right" w:pos="8493"/>
        </w:tabs>
        <w:rPr>
          <w:rFonts w:eastAsia="Times New Roman"/>
          <w:noProof/>
          <w:sz w:val="22"/>
          <w:szCs w:val="22"/>
          <w:lang w:eastAsia="tr-TR"/>
        </w:rPr>
      </w:pPr>
      <w:hyperlink w:anchor="_Toc356224862" w:history="1">
        <w:r w:rsidRPr="007200D1">
          <w:rPr>
            <w:rStyle w:val="Kpr"/>
            <w:rFonts w:cs="Calibri"/>
            <w:noProof/>
          </w:rPr>
          <w:t>4.3.5.</w:t>
        </w:r>
        <w:r>
          <w:rPr>
            <w:rFonts w:eastAsia="Times New Roman"/>
            <w:noProof/>
            <w:sz w:val="22"/>
            <w:szCs w:val="22"/>
            <w:lang w:eastAsia="tr-TR"/>
          </w:rPr>
          <w:tab/>
        </w:r>
        <w:r w:rsidRPr="007200D1">
          <w:rPr>
            <w:rStyle w:val="Kpr"/>
            <w:rFonts w:cs="Calibri"/>
            <w:noProof/>
          </w:rPr>
          <w:t>Araştırma</w:t>
        </w:r>
        <w:r>
          <w:rPr>
            <w:noProof/>
            <w:webHidden/>
          </w:rPr>
          <w:tab/>
        </w:r>
        <w:r>
          <w:rPr>
            <w:noProof/>
            <w:webHidden/>
          </w:rPr>
          <w:fldChar w:fldCharType="begin"/>
        </w:r>
        <w:r>
          <w:rPr>
            <w:noProof/>
            <w:webHidden/>
          </w:rPr>
          <w:instrText xml:space="preserve"> PAGEREF _Toc356224862 \h </w:instrText>
        </w:r>
        <w:r>
          <w:rPr>
            <w:noProof/>
            <w:webHidden/>
          </w:rPr>
        </w:r>
        <w:r>
          <w:rPr>
            <w:noProof/>
            <w:webHidden/>
          </w:rPr>
          <w:fldChar w:fldCharType="separate"/>
        </w:r>
        <w:r>
          <w:rPr>
            <w:noProof/>
            <w:webHidden/>
          </w:rPr>
          <w:t>16</w:t>
        </w:r>
        <w:r>
          <w:rPr>
            <w:noProof/>
            <w:webHidden/>
          </w:rPr>
          <w:fldChar w:fldCharType="end"/>
        </w:r>
      </w:hyperlink>
    </w:p>
    <w:p w:rsidR="003530BA" w:rsidRDefault="003530BA">
      <w:pPr>
        <w:pStyle w:val="T3"/>
        <w:tabs>
          <w:tab w:val="left" w:pos="1100"/>
          <w:tab w:val="right" w:pos="8493"/>
        </w:tabs>
        <w:rPr>
          <w:rFonts w:eastAsia="Times New Roman"/>
          <w:noProof/>
          <w:sz w:val="22"/>
          <w:szCs w:val="22"/>
          <w:lang w:eastAsia="tr-TR"/>
        </w:rPr>
      </w:pPr>
      <w:hyperlink w:anchor="_Toc356224863" w:history="1">
        <w:r w:rsidRPr="007200D1">
          <w:rPr>
            <w:rStyle w:val="Kpr"/>
            <w:rFonts w:cs="Calibri"/>
            <w:noProof/>
          </w:rPr>
          <w:t>4.3.6.</w:t>
        </w:r>
        <w:r>
          <w:rPr>
            <w:rFonts w:eastAsia="Times New Roman"/>
            <w:noProof/>
            <w:sz w:val="22"/>
            <w:szCs w:val="22"/>
            <w:lang w:eastAsia="tr-TR"/>
          </w:rPr>
          <w:tab/>
        </w:r>
        <w:r w:rsidRPr="007200D1">
          <w:rPr>
            <w:rStyle w:val="Kpr"/>
            <w:rFonts w:cs="Calibri"/>
            <w:noProof/>
          </w:rPr>
          <w:t>Öğretme</w:t>
        </w:r>
        <w:r>
          <w:rPr>
            <w:noProof/>
            <w:webHidden/>
          </w:rPr>
          <w:tab/>
        </w:r>
        <w:r>
          <w:rPr>
            <w:noProof/>
            <w:webHidden/>
          </w:rPr>
          <w:fldChar w:fldCharType="begin"/>
        </w:r>
        <w:r>
          <w:rPr>
            <w:noProof/>
            <w:webHidden/>
          </w:rPr>
          <w:instrText xml:space="preserve"> PAGEREF _Toc356224863 \h </w:instrText>
        </w:r>
        <w:r>
          <w:rPr>
            <w:noProof/>
            <w:webHidden/>
          </w:rPr>
        </w:r>
        <w:r>
          <w:rPr>
            <w:noProof/>
            <w:webHidden/>
          </w:rPr>
          <w:fldChar w:fldCharType="separate"/>
        </w:r>
        <w:r>
          <w:rPr>
            <w:noProof/>
            <w:webHidden/>
          </w:rPr>
          <w:t>16</w:t>
        </w:r>
        <w:r>
          <w:rPr>
            <w:noProof/>
            <w:webHidden/>
          </w:rPr>
          <w:fldChar w:fldCharType="end"/>
        </w:r>
      </w:hyperlink>
    </w:p>
    <w:p w:rsidR="003530BA" w:rsidRDefault="003530BA">
      <w:pPr>
        <w:pStyle w:val="T1"/>
        <w:rPr>
          <w:rFonts w:ascii="Calibri" w:eastAsia="Times New Roman" w:hAnsi="Calibri"/>
          <w:b w:val="0"/>
          <w:bCs w:val="0"/>
          <w:caps w:val="0"/>
          <w:noProof/>
          <w:sz w:val="22"/>
          <w:szCs w:val="22"/>
          <w:lang w:eastAsia="tr-TR"/>
        </w:rPr>
      </w:pPr>
      <w:hyperlink w:anchor="_Toc356224864" w:history="1">
        <w:r w:rsidRPr="007200D1">
          <w:rPr>
            <w:rStyle w:val="Kpr"/>
            <w:rFonts w:cs="Calibri"/>
            <w:noProof/>
          </w:rPr>
          <w:t>5.</w:t>
        </w:r>
        <w:r>
          <w:rPr>
            <w:rFonts w:ascii="Calibri" w:eastAsia="Times New Roman" w:hAnsi="Calibri"/>
            <w:b w:val="0"/>
            <w:bCs w:val="0"/>
            <w:caps w:val="0"/>
            <w:noProof/>
            <w:sz w:val="22"/>
            <w:szCs w:val="22"/>
            <w:lang w:eastAsia="tr-TR"/>
          </w:rPr>
          <w:tab/>
        </w:r>
        <w:r w:rsidRPr="007200D1">
          <w:rPr>
            <w:rStyle w:val="Kpr"/>
            <w:rFonts w:cs="Calibri"/>
            <w:noProof/>
          </w:rPr>
          <w:t>EĞİTİM KAYNAKLARI</w:t>
        </w:r>
        <w:r>
          <w:rPr>
            <w:noProof/>
            <w:webHidden/>
          </w:rPr>
          <w:tab/>
        </w:r>
        <w:r>
          <w:rPr>
            <w:noProof/>
            <w:webHidden/>
          </w:rPr>
          <w:fldChar w:fldCharType="begin"/>
        </w:r>
        <w:r>
          <w:rPr>
            <w:noProof/>
            <w:webHidden/>
          </w:rPr>
          <w:instrText xml:space="preserve"> PAGEREF _Toc356224864 \h </w:instrText>
        </w:r>
        <w:r>
          <w:rPr>
            <w:noProof/>
            <w:webHidden/>
          </w:rPr>
        </w:r>
        <w:r>
          <w:rPr>
            <w:noProof/>
            <w:webHidden/>
          </w:rPr>
          <w:fldChar w:fldCharType="separate"/>
        </w:r>
        <w:r>
          <w:rPr>
            <w:noProof/>
            <w:webHidden/>
          </w:rPr>
          <w:t>16</w:t>
        </w:r>
        <w:r>
          <w:rPr>
            <w:noProof/>
            <w:webHidden/>
          </w:rPr>
          <w:fldChar w:fldCharType="end"/>
        </w:r>
      </w:hyperlink>
    </w:p>
    <w:p w:rsidR="003530BA" w:rsidRDefault="003530BA">
      <w:pPr>
        <w:pStyle w:val="T1"/>
        <w:rPr>
          <w:rFonts w:ascii="Calibri" w:eastAsia="Times New Roman" w:hAnsi="Calibri"/>
          <w:b w:val="0"/>
          <w:bCs w:val="0"/>
          <w:caps w:val="0"/>
          <w:noProof/>
          <w:sz w:val="22"/>
          <w:szCs w:val="22"/>
          <w:lang w:eastAsia="tr-TR"/>
        </w:rPr>
      </w:pPr>
      <w:hyperlink w:anchor="_Toc356224865" w:history="1">
        <w:r w:rsidRPr="007200D1">
          <w:rPr>
            <w:rStyle w:val="Kpr"/>
            <w:rFonts w:cs="Calibri"/>
            <w:noProof/>
          </w:rPr>
          <w:t>6.</w:t>
        </w:r>
        <w:r>
          <w:rPr>
            <w:rFonts w:ascii="Calibri" w:eastAsia="Times New Roman" w:hAnsi="Calibri"/>
            <w:b w:val="0"/>
            <w:bCs w:val="0"/>
            <w:caps w:val="0"/>
            <w:noProof/>
            <w:sz w:val="22"/>
            <w:szCs w:val="22"/>
            <w:lang w:eastAsia="tr-TR"/>
          </w:rPr>
          <w:tab/>
        </w:r>
        <w:r w:rsidRPr="007200D1">
          <w:rPr>
            <w:rStyle w:val="Kpr"/>
            <w:rFonts w:cs="Calibri"/>
            <w:noProof/>
          </w:rPr>
          <w:t>ÖLÇME VE DEĞERLENDİRME</w:t>
        </w:r>
        <w:r>
          <w:rPr>
            <w:noProof/>
            <w:webHidden/>
          </w:rPr>
          <w:tab/>
        </w:r>
        <w:r>
          <w:rPr>
            <w:noProof/>
            <w:webHidden/>
          </w:rPr>
          <w:fldChar w:fldCharType="begin"/>
        </w:r>
        <w:r>
          <w:rPr>
            <w:noProof/>
            <w:webHidden/>
          </w:rPr>
          <w:instrText xml:space="preserve"> PAGEREF _Toc356224865 \h </w:instrText>
        </w:r>
        <w:r>
          <w:rPr>
            <w:noProof/>
            <w:webHidden/>
          </w:rPr>
        </w:r>
        <w:r>
          <w:rPr>
            <w:noProof/>
            <w:webHidden/>
          </w:rPr>
          <w:fldChar w:fldCharType="separate"/>
        </w:r>
        <w:r>
          <w:rPr>
            <w:noProof/>
            <w:webHidden/>
          </w:rPr>
          <w:t>16</w:t>
        </w:r>
        <w:r>
          <w:rPr>
            <w:noProof/>
            <w:webHidden/>
          </w:rPr>
          <w:fldChar w:fldCharType="end"/>
        </w:r>
      </w:hyperlink>
    </w:p>
    <w:p w:rsidR="003530BA" w:rsidRDefault="003530BA">
      <w:pPr>
        <w:pStyle w:val="T1"/>
        <w:rPr>
          <w:rFonts w:ascii="Calibri" w:eastAsia="Times New Roman" w:hAnsi="Calibri"/>
          <w:b w:val="0"/>
          <w:bCs w:val="0"/>
          <w:caps w:val="0"/>
          <w:noProof/>
          <w:sz w:val="22"/>
          <w:szCs w:val="22"/>
          <w:lang w:eastAsia="tr-TR"/>
        </w:rPr>
      </w:pPr>
      <w:hyperlink w:anchor="_Toc356224866" w:history="1">
        <w:r w:rsidRPr="007200D1">
          <w:rPr>
            <w:rStyle w:val="Kpr"/>
            <w:rFonts w:cs="Calibri"/>
            <w:noProof/>
          </w:rPr>
          <w:t>7.</w:t>
        </w:r>
        <w:r>
          <w:rPr>
            <w:rFonts w:ascii="Calibri" w:eastAsia="Times New Roman" w:hAnsi="Calibri"/>
            <w:b w:val="0"/>
            <w:bCs w:val="0"/>
            <w:caps w:val="0"/>
            <w:noProof/>
            <w:sz w:val="22"/>
            <w:szCs w:val="22"/>
            <w:lang w:eastAsia="tr-TR"/>
          </w:rPr>
          <w:tab/>
        </w:r>
        <w:r w:rsidRPr="007200D1">
          <w:rPr>
            <w:rStyle w:val="Kpr"/>
            <w:rFonts w:cs="Calibri"/>
            <w:noProof/>
          </w:rPr>
          <w:t>KAYNAKÇA</w:t>
        </w:r>
        <w:r>
          <w:rPr>
            <w:noProof/>
            <w:webHidden/>
          </w:rPr>
          <w:tab/>
        </w:r>
        <w:r>
          <w:rPr>
            <w:noProof/>
            <w:webHidden/>
          </w:rPr>
          <w:fldChar w:fldCharType="begin"/>
        </w:r>
        <w:r>
          <w:rPr>
            <w:noProof/>
            <w:webHidden/>
          </w:rPr>
          <w:instrText xml:space="preserve"> PAGEREF _Toc356224866 \h </w:instrText>
        </w:r>
        <w:r>
          <w:rPr>
            <w:noProof/>
            <w:webHidden/>
          </w:rPr>
        </w:r>
        <w:r>
          <w:rPr>
            <w:noProof/>
            <w:webHidden/>
          </w:rPr>
          <w:fldChar w:fldCharType="separate"/>
        </w:r>
        <w:r>
          <w:rPr>
            <w:noProof/>
            <w:webHidden/>
          </w:rPr>
          <w:t>17</w:t>
        </w:r>
        <w:r>
          <w:rPr>
            <w:noProof/>
            <w:webHidden/>
          </w:rPr>
          <w:fldChar w:fldCharType="end"/>
        </w:r>
      </w:hyperlink>
    </w:p>
    <w:p w:rsidR="00DB7C7D" w:rsidRPr="003530BA" w:rsidRDefault="00276666" w:rsidP="002B467B">
      <w:pPr>
        <w:tabs>
          <w:tab w:val="right" w:leader="dot" w:pos="8505"/>
          <w:tab w:val="right" w:leader="dot" w:pos="8647"/>
        </w:tabs>
        <w:spacing w:after="0" w:line="240" w:lineRule="auto"/>
        <w:jc w:val="both"/>
        <w:rPr>
          <w:rFonts w:eastAsia="Times New Roman" w:cs="Calibri"/>
        </w:rPr>
      </w:pPr>
      <w:r w:rsidRPr="003530BA">
        <w:rPr>
          <w:rFonts w:eastAsia="Times New Roman" w:cs="Calibri"/>
        </w:rPr>
        <w:fldChar w:fldCharType="end"/>
      </w:r>
    </w:p>
    <w:p w:rsidR="00B7386B" w:rsidRPr="004C1F74" w:rsidRDefault="00B7386B" w:rsidP="009014DB">
      <w:pPr>
        <w:tabs>
          <w:tab w:val="right" w:leader="dot" w:pos="8505"/>
          <w:tab w:val="right" w:leader="dot" w:pos="8647"/>
        </w:tabs>
        <w:spacing w:after="0" w:line="360" w:lineRule="auto"/>
        <w:jc w:val="both"/>
        <w:rPr>
          <w:rFonts w:eastAsia="Times New Roman" w:cs="Calibri"/>
        </w:rPr>
      </w:pPr>
    </w:p>
    <w:p w:rsidR="00FB5856" w:rsidRPr="00CC68B6" w:rsidRDefault="009A295F" w:rsidP="00CC68B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56224833"/>
      <w:r w:rsidRPr="004C1F74">
        <w:rPr>
          <w:rFonts w:cs="Calibri"/>
          <w:b/>
          <w:color w:val="FFFFFF"/>
        </w:rPr>
        <w:lastRenderedPageBreak/>
        <w:t>GİRİŞ</w:t>
      </w:r>
      <w:bookmarkEnd w:id="0"/>
    </w:p>
    <w:p w:rsidR="008F5BBF" w:rsidRPr="008F5BBF" w:rsidRDefault="008F5BBF" w:rsidP="008F5BBF">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 xml:space="preserve">Göğüs </w:t>
      </w:r>
      <w:r w:rsidRPr="008F5BBF">
        <w:rPr>
          <w:rFonts w:cs="Calibri"/>
        </w:rPr>
        <w:t>Cerrahisi</w:t>
      </w:r>
      <w:r w:rsidR="00927D18">
        <w:rPr>
          <w:rFonts w:cs="Calibri"/>
        </w:rPr>
        <w:t xml:space="preserve"> erişkin ve çocuk yaş grubunda;</w:t>
      </w:r>
      <w:r w:rsidRPr="008F5BBF">
        <w:rPr>
          <w:rFonts w:cs="Calibri"/>
        </w:rPr>
        <w:t xml:space="preserve"> </w:t>
      </w:r>
      <w:r>
        <w:rPr>
          <w:rFonts w:cs="Calibri"/>
        </w:rPr>
        <w:t>ak</w:t>
      </w:r>
      <w:r w:rsidR="00CC68B6">
        <w:rPr>
          <w:rFonts w:cs="Calibri"/>
        </w:rPr>
        <w:t>ciğer, mediasten, diafragma, öze</w:t>
      </w:r>
      <w:r>
        <w:rPr>
          <w:rFonts w:cs="Calibri"/>
        </w:rPr>
        <w:t>fagus, trakea, plevra,  göğüs duvarı ve meme hastalıklarını ve travmalarını ilgilendiren cerrahi bir branştır.  Göğüs cerrahisi eğitimini tamamlamış bir uzmanın bağımsız olarak göğüs cerrahisini ilgilendiren hastalıkların tanısını koyabilecek,  tıbbi ve cerrahi tedaviyi gerçekleştirerek postoperatif dönemde takibini ve gelişebilecek komplikasyonların tedavisini yapabilecek düzeyde yetişmiş olması amaçlanır.</w:t>
      </w:r>
      <w:r w:rsidRPr="008F5BBF">
        <w:rPr>
          <w:rFonts w:cs="Calibri"/>
        </w:rPr>
        <w:t xml:space="preserve"> </w:t>
      </w:r>
    </w:p>
    <w:p w:rsidR="008F5BBF" w:rsidRPr="008F5BBF" w:rsidRDefault="008F5BBF" w:rsidP="008F5BBF">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8F5BBF">
        <w:rPr>
          <w:rFonts w:cs="Calibri"/>
        </w:rPr>
        <w:t xml:space="preserve">Bir </w:t>
      </w:r>
      <w:r>
        <w:rPr>
          <w:rFonts w:cs="Calibri"/>
        </w:rPr>
        <w:t>göğüs</w:t>
      </w:r>
      <w:r w:rsidRPr="008F5BBF">
        <w:rPr>
          <w:rFonts w:cs="Calibri"/>
        </w:rPr>
        <w:t xml:space="preserve"> cerrahında olması beklenen diğer özellikler; konusuna giren hastalıklardan korunma yöntemlerini bilmesi, iyi bir iletişimci, iş arkadaşı, yönetici, sağlık danışmanı, araştırıcı ve sorgulayıcı bilim adamı niteliklerine sahip olmasıdır. </w:t>
      </w:r>
    </w:p>
    <w:p w:rsidR="004548CA" w:rsidRPr="004C1F74" w:rsidRDefault="00927D18" w:rsidP="00927D18">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Ayrıca göğüs</w:t>
      </w:r>
      <w:r w:rsidR="008F5BBF" w:rsidRPr="008F5BBF">
        <w:rPr>
          <w:rFonts w:cs="Calibri"/>
        </w:rPr>
        <w:t xml:space="preserve"> cerrahı hastasını tedavi etmek için tüm dürüstlüğü, bilgi ve ilgisiyle en üst düzeyde hastasıyla ilgilenmeli ve etik değerleri korumalıdır.</w:t>
      </w:r>
    </w:p>
    <w:p w:rsidR="00DB7C7D" w:rsidRPr="004C1F74" w:rsidRDefault="00DB7C7D" w:rsidP="009014DB">
      <w:pPr>
        <w:pStyle w:val="ColorfulList-Accent11"/>
        <w:spacing w:after="0" w:line="360" w:lineRule="auto"/>
        <w:jc w:val="both"/>
        <w:outlineLvl w:val="2"/>
        <w:rPr>
          <w:rFonts w:cs="Calibri"/>
          <w:b/>
        </w:rPr>
      </w:pPr>
    </w:p>
    <w:p w:rsidR="009014DB" w:rsidRPr="00CC68B6" w:rsidRDefault="009A295F" w:rsidP="00CC68B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56224834"/>
      <w:r w:rsidRPr="004C1F74">
        <w:rPr>
          <w:rFonts w:cs="Calibri"/>
          <w:b/>
          <w:color w:val="FFFFFF"/>
        </w:rPr>
        <w:t>MÜFREDAT TANITIMI</w:t>
      </w:r>
      <w:bookmarkEnd w:id="1"/>
    </w:p>
    <w:p w:rsidR="004548CA" w:rsidRPr="005356FA" w:rsidRDefault="004548CA" w:rsidP="004548CA">
      <w:pPr>
        <w:pStyle w:val="ColorfulList-Accent11"/>
        <w:numPr>
          <w:ilvl w:val="1"/>
          <w:numId w:val="3"/>
        </w:numPr>
        <w:spacing w:line="240" w:lineRule="auto"/>
        <w:jc w:val="both"/>
        <w:rPr>
          <w:rFonts w:cs="Calibri"/>
        </w:rPr>
      </w:pPr>
      <w:r w:rsidRPr="005356FA">
        <w:rPr>
          <w:rFonts w:cs="Calibri"/>
        </w:rPr>
        <w:t>Müfredatın Amacı ve Hedefleri</w:t>
      </w:r>
    </w:p>
    <w:p w:rsidR="00927D18" w:rsidRPr="005356FA" w:rsidRDefault="00927D18" w:rsidP="00927D18">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5356FA">
        <w:rPr>
          <w:rFonts w:cs="Calibri"/>
        </w:rPr>
        <w:t xml:space="preserve">Uzmanlık eğitimi süresince; </w:t>
      </w:r>
    </w:p>
    <w:p w:rsidR="00927D18" w:rsidRPr="005356FA" w:rsidRDefault="00927D18" w:rsidP="00927D18">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rsidR="00927D18" w:rsidRPr="005356FA" w:rsidRDefault="00927D18" w:rsidP="0054657F">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5356FA">
        <w:rPr>
          <w:rFonts w:cs="Calibri"/>
        </w:rPr>
        <w:t>1. Uzmanlık alanı ile ilişkili temel bilgileri,</w:t>
      </w:r>
      <w:r w:rsidR="0054657F" w:rsidRPr="005356FA">
        <w:rPr>
          <w:rFonts w:cs="Calibri"/>
        </w:rPr>
        <w:t xml:space="preserve"> </w:t>
      </w:r>
      <w:r w:rsidRPr="005356FA">
        <w:rPr>
          <w:rFonts w:cs="Calibri"/>
        </w:rPr>
        <w:t xml:space="preserve">tanı ve tedaviye yönelik </w:t>
      </w:r>
      <w:r w:rsidR="0054657F" w:rsidRPr="005356FA">
        <w:rPr>
          <w:rFonts w:cs="Calibri"/>
        </w:rPr>
        <w:t>seçenekleri ve uygulama yöntemlerini vermek,</w:t>
      </w:r>
    </w:p>
    <w:p w:rsidR="00927D18" w:rsidRPr="005356FA" w:rsidRDefault="0054657F" w:rsidP="00927D18">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5356FA">
        <w:rPr>
          <w:rFonts w:cs="Calibri"/>
        </w:rPr>
        <w:t>2</w:t>
      </w:r>
      <w:r w:rsidR="00927D18" w:rsidRPr="005356FA">
        <w:rPr>
          <w:rFonts w:cs="Calibri"/>
        </w:rPr>
        <w:t>.</w:t>
      </w:r>
      <w:r w:rsidRPr="005356FA">
        <w:rPr>
          <w:rFonts w:cs="Calibri"/>
        </w:rPr>
        <w:t xml:space="preserve"> </w:t>
      </w:r>
      <w:r w:rsidR="00927D18" w:rsidRPr="005356FA">
        <w:rPr>
          <w:rFonts w:cs="Calibri"/>
        </w:rPr>
        <w:t>Klinik dönemi ve uzun süreli izlemi de içeren klinik sonrasına ait bilgileri kazandırmak,</w:t>
      </w:r>
    </w:p>
    <w:p w:rsidR="00927D18" w:rsidRPr="005356FA" w:rsidRDefault="0054657F" w:rsidP="00927D18">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5356FA">
        <w:rPr>
          <w:rFonts w:cs="Calibri"/>
        </w:rPr>
        <w:t>3</w:t>
      </w:r>
      <w:r w:rsidR="00927D18" w:rsidRPr="005356FA">
        <w:rPr>
          <w:rFonts w:cs="Calibri"/>
        </w:rPr>
        <w:t>. Acil öncelikli problemlerin ayırt edilmesini ve doğru yaklaşım biçimlerinin öğretilmesini sağlamak,</w:t>
      </w:r>
    </w:p>
    <w:p w:rsidR="00927D18" w:rsidRPr="005356FA" w:rsidRDefault="0054657F" w:rsidP="00927D18">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5356FA">
        <w:rPr>
          <w:rFonts w:cs="Calibri"/>
        </w:rPr>
        <w:t>4</w:t>
      </w:r>
      <w:r w:rsidR="00927D18" w:rsidRPr="005356FA">
        <w:rPr>
          <w:rFonts w:cs="Calibri"/>
        </w:rPr>
        <w:t>. Ekip çalışması ve kendi kendine eğitimi sürdürme yeteneğini kazandırmak,</w:t>
      </w:r>
    </w:p>
    <w:p w:rsidR="00927D18" w:rsidRPr="005356FA" w:rsidRDefault="0054657F" w:rsidP="00927D18">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5356FA">
        <w:rPr>
          <w:rFonts w:cs="Calibri"/>
        </w:rPr>
        <w:t>5</w:t>
      </w:r>
      <w:r w:rsidR="00927D18" w:rsidRPr="005356FA">
        <w:rPr>
          <w:rFonts w:cs="Calibri"/>
        </w:rPr>
        <w:t>. Bilimsel metodoloji ve bilimsel makale sunum ve yazım şekillerini göstermek, araştırma programı ve proje hazırlama konusunda donanım kazandırmak,</w:t>
      </w:r>
    </w:p>
    <w:p w:rsidR="00927D18" w:rsidRPr="005356FA" w:rsidRDefault="0054657F" w:rsidP="00927D18">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5356FA">
        <w:rPr>
          <w:rFonts w:cs="Calibri"/>
        </w:rPr>
        <w:t>6</w:t>
      </w:r>
      <w:r w:rsidR="00927D18" w:rsidRPr="005356FA">
        <w:rPr>
          <w:rFonts w:cs="Calibri"/>
        </w:rPr>
        <w:t>. Uzmanlık alanının Ulusal Sağlık Sistemi içindeki yerinin anlaşılmasını sağlamak, karar alma sürecinde bir yardımcı yöntem olarak, klinik uygulamanın sosyoekonomik yönü hakkında bilgi vermek,</w:t>
      </w:r>
      <w:r w:rsidRPr="005356FA">
        <w:rPr>
          <w:rFonts w:cs="Calibri"/>
        </w:rPr>
        <w:t xml:space="preserve"> sağlık sisteminin diğer unsurları ile koordinasyonuna yönelik gerekli bilgileri aktarmak,</w:t>
      </w:r>
    </w:p>
    <w:p w:rsidR="00927D18" w:rsidRPr="005356FA" w:rsidRDefault="00927D18" w:rsidP="00927D18">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5356FA">
        <w:rPr>
          <w:rFonts w:cs="Calibri"/>
        </w:rPr>
        <w:t xml:space="preserve">10. Uzmanlık öğrencilerini mezuniyet sonrası profesyonel ve kişisel olgunluğa ulaştırmak. </w:t>
      </w:r>
      <w:r w:rsidR="0054657F" w:rsidRPr="005356FA">
        <w:rPr>
          <w:rFonts w:cs="Calibri"/>
        </w:rPr>
        <w:t>Yaş, cinsiyet,</w:t>
      </w:r>
      <w:r w:rsidRPr="005356FA">
        <w:rPr>
          <w:rFonts w:cs="Calibri"/>
        </w:rPr>
        <w:t xml:space="preserve"> din, ırk ve kültür ayırımı yapmaksızın her hastaya sorumlu ve uygun davranış gösterebilme, dürüst, doğru ve şefkatle bakım verme yeteneğin</w:t>
      </w:r>
      <w:r w:rsidR="0072227C" w:rsidRPr="005356FA">
        <w:rPr>
          <w:rFonts w:cs="Calibri"/>
        </w:rPr>
        <w:t>i</w:t>
      </w:r>
      <w:r w:rsidRPr="005356FA">
        <w:rPr>
          <w:rFonts w:cs="Calibri"/>
        </w:rPr>
        <w:t xml:space="preserve"> ve donanımın</w:t>
      </w:r>
      <w:r w:rsidR="0072227C" w:rsidRPr="005356FA">
        <w:rPr>
          <w:rFonts w:cs="Calibri"/>
        </w:rPr>
        <w:t>ı kazandırmaktır.</w:t>
      </w:r>
    </w:p>
    <w:p w:rsidR="00927D18" w:rsidRPr="005356FA" w:rsidRDefault="00927D18" w:rsidP="00927D18">
      <w:pPr>
        <w:pStyle w:val="ColorfulList-Accent11"/>
        <w:spacing w:line="240" w:lineRule="auto"/>
        <w:ind w:left="0"/>
        <w:jc w:val="both"/>
        <w:rPr>
          <w:rFonts w:cs="Calibri"/>
        </w:rPr>
      </w:pPr>
    </w:p>
    <w:p w:rsidR="004548CA" w:rsidRPr="005356FA" w:rsidRDefault="004548CA" w:rsidP="004548CA">
      <w:pPr>
        <w:pStyle w:val="ColorfulList-Accent11"/>
        <w:numPr>
          <w:ilvl w:val="1"/>
          <w:numId w:val="3"/>
        </w:numPr>
        <w:spacing w:line="240" w:lineRule="auto"/>
        <w:jc w:val="both"/>
        <w:rPr>
          <w:rFonts w:cs="Calibri"/>
        </w:rPr>
      </w:pPr>
      <w:r w:rsidRPr="005356FA">
        <w:rPr>
          <w:rFonts w:cs="Calibri"/>
        </w:rPr>
        <w:t>Müfredat Çalışmasının Tarihsel Süreci</w:t>
      </w:r>
    </w:p>
    <w:p w:rsidR="00CB08EF" w:rsidRPr="005356FA" w:rsidRDefault="00CB08EF" w:rsidP="00BB1983">
      <w:pPr>
        <w:pBdr>
          <w:top w:val="single" w:sz="4" w:space="1" w:color="auto"/>
          <w:left w:val="single" w:sz="4" w:space="0" w:color="auto"/>
          <w:bottom w:val="single" w:sz="4" w:space="1" w:color="auto"/>
          <w:right w:val="single" w:sz="4" w:space="4" w:color="auto"/>
        </w:pBdr>
        <w:spacing w:after="0" w:line="240" w:lineRule="auto"/>
        <w:ind w:left="360"/>
        <w:jc w:val="both"/>
        <w:rPr>
          <w:rFonts w:cs="Calibri"/>
        </w:rPr>
      </w:pPr>
      <w:r w:rsidRPr="005356FA">
        <w:rPr>
          <w:rFonts w:cs="Calibri"/>
        </w:rPr>
        <w:t xml:space="preserve">2010 yılında Antalya’da toplanan birinci dönem TUKMOS </w:t>
      </w:r>
      <w:r w:rsidR="00BB1983" w:rsidRPr="005356FA">
        <w:rPr>
          <w:rFonts w:cs="Calibri"/>
        </w:rPr>
        <w:t>Göğüs Cerrahisi</w:t>
      </w:r>
      <w:r w:rsidRPr="005356FA">
        <w:rPr>
          <w:rFonts w:cs="Calibri"/>
        </w:rPr>
        <w:t xml:space="preserve"> komisyonu tarafından </w:t>
      </w:r>
      <w:r w:rsidR="00BB1983" w:rsidRPr="005356FA">
        <w:rPr>
          <w:rFonts w:cs="Calibri"/>
        </w:rPr>
        <w:t xml:space="preserve">Göğüs Cerrahisi </w:t>
      </w:r>
      <w:r w:rsidRPr="005356FA">
        <w:rPr>
          <w:rFonts w:cs="Calibri"/>
        </w:rPr>
        <w:t>taslak müfredatı oluşturulmuş, takiben 2011 yılında Ankara’da ayn</w:t>
      </w:r>
      <w:r w:rsidR="00CC68B6" w:rsidRPr="005356FA">
        <w:rPr>
          <w:rFonts w:cs="Calibri"/>
        </w:rPr>
        <w:t>ı komisyon tarafından müfredat v</w:t>
      </w:r>
      <w:r w:rsidRPr="005356FA">
        <w:rPr>
          <w:rFonts w:cs="Calibri"/>
        </w:rPr>
        <w:t xml:space="preserve">.1.0 </w:t>
      </w:r>
      <w:r w:rsidR="00CC68B6" w:rsidRPr="005356FA">
        <w:rPr>
          <w:rFonts w:cs="Calibri"/>
        </w:rPr>
        <w:t xml:space="preserve">haline çevrilmiştir. Mayıs 2013’de </w:t>
      </w:r>
      <w:r w:rsidRPr="005356FA">
        <w:rPr>
          <w:rFonts w:cs="Calibri"/>
        </w:rPr>
        <w:t xml:space="preserve">TUKMOS ikinci dönem </w:t>
      </w:r>
      <w:r w:rsidR="00BB1983" w:rsidRPr="005356FA">
        <w:rPr>
          <w:rFonts w:cs="Calibri"/>
        </w:rPr>
        <w:t xml:space="preserve">Göğüs Cerrahisi </w:t>
      </w:r>
      <w:r w:rsidRPr="005356FA">
        <w:rPr>
          <w:rFonts w:cs="Calibri"/>
        </w:rPr>
        <w:t xml:space="preserve">komisyonu tarafından </w:t>
      </w:r>
      <w:r w:rsidR="00BB1983" w:rsidRPr="005356FA">
        <w:rPr>
          <w:rFonts w:cs="Calibri"/>
        </w:rPr>
        <w:t>Göğüs Cerrahisi</w:t>
      </w:r>
      <w:r w:rsidR="00CC68B6" w:rsidRPr="005356FA">
        <w:rPr>
          <w:rFonts w:cs="Calibri"/>
        </w:rPr>
        <w:t xml:space="preserve"> çekirdek müfredatı v.</w:t>
      </w:r>
      <w:r w:rsidRPr="005356FA">
        <w:rPr>
          <w:rFonts w:cs="Calibri"/>
        </w:rPr>
        <w:t xml:space="preserve">2.0 </w:t>
      </w:r>
      <w:r w:rsidR="00CC68B6" w:rsidRPr="005356FA">
        <w:rPr>
          <w:rFonts w:cs="Calibri"/>
        </w:rPr>
        <w:t xml:space="preserve">oluşturulmuştur; üyeler: </w:t>
      </w:r>
      <w:r w:rsidRPr="005356FA">
        <w:rPr>
          <w:rFonts w:cs="Calibri"/>
        </w:rPr>
        <w:t>Prof</w:t>
      </w:r>
      <w:r w:rsidR="00BB1983" w:rsidRPr="005356FA">
        <w:rPr>
          <w:rFonts w:cs="Calibri"/>
        </w:rPr>
        <w:t>.</w:t>
      </w:r>
      <w:r w:rsidR="00CC68B6" w:rsidRPr="005356FA">
        <w:rPr>
          <w:rFonts w:cs="Calibri"/>
        </w:rPr>
        <w:t xml:space="preserve"> Dr. Akın Eraslan Balcı,</w:t>
      </w:r>
      <w:r w:rsidRPr="005356FA">
        <w:rPr>
          <w:rFonts w:cs="Calibri"/>
        </w:rPr>
        <w:t xml:space="preserve"> Prof</w:t>
      </w:r>
      <w:r w:rsidR="00BB1983" w:rsidRPr="005356FA">
        <w:rPr>
          <w:rFonts w:cs="Calibri"/>
        </w:rPr>
        <w:t>.</w:t>
      </w:r>
      <w:r w:rsidRPr="005356FA">
        <w:rPr>
          <w:rFonts w:cs="Calibri"/>
        </w:rPr>
        <w:t xml:space="preserve"> Dr. Cengiz Gebitekin, Prof</w:t>
      </w:r>
      <w:r w:rsidR="00BB1983" w:rsidRPr="005356FA">
        <w:rPr>
          <w:rFonts w:cs="Calibri"/>
        </w:rPr>
        <w:t>.</w:t>
      </w:r>
      <w:r w:rsidRPr="005356FA">
        <w:rPr>
          <w:rFonts w:cs="Calibri"/>
        </w:rPr>
        <w:t xml:space="preserve"> Dr. Nurettin Karaoğlanoğlu, Prof</w:t>
      </w:r>
      <w:r w:rsidR="00BB1983" w:rsidRPr="005356FA">
        <w:rPr>
          <w:rFonts w:cs="Calibri"/>
        </w:rPr>
        <w:t>.</w:t>
      </w:r>
      <w:r w:rsidRPr="005356FA">
        <w:rPr>
          <w:rFonts w:cs="Calibri"/>
        </w:rPr>
        <w:t xml:space="preserve"> Dr. Ömer Soysal Kılıç, Prof</w:t>
      </w:r>
      <w:r w:rsidR="00BB1983" w:rsidRPr="005356FA">
        <w:rPr>
          <w:rFonts w:cs="Calibri"/>
        </w:rPr>
        <w:t>.</w:t>
      </w:r>
      <w:r w:rsidR="00CC68B6" w:rsidRPr="005356FA">
        <w:rPr>
          <w:rFonts w:cs="Calibri"/>
        </w:rPr>
        <w:t xml:space="preserve"> Dr. Şevket K</w:t>
      </w:r>
      <w:r w:rsidRPr="005356FA">
        <w:rPr>
          <w:rFonts w:cs="Calibri"/>
        </w:rPr>
        <w:t>avukçu, Doç. Dr.</w:t>
      </w:r>
      <w:r w:rsidR="00BB1983" w:rsidRPr="005356FA">
        <w:rPr>
          <w:rFonts w:cs="Calibri"/>
        </w:rPr>
        <w:t xml:space="preserve"> Alper Gözübüyük</w:t>
      </w:r>
      <w:r w:rsidRPr="005356FA">
        <w:rPr>
          <w:rFonts w:cs="Calibri"/>
        </w:rPr>
        <w:t xml:space="preserve">, </w:t>
      </w:r>
      <w:r w:rsidR="00BB1983" w:rsidRPr="005356FA">
        <w:rPr>
          <w:rFonts w:cs="Calibri"/>
        </w:rPr>
        <w:t>Doç.</w:t>
      </w:r>
      <w:r w:rsidRPr="005356FA">
        <w:rPr>
          <w:rFonts w:cs="Calibri"/>
        </w:rPr>
        <w:t xml:space="preserve"> Dr</w:t>
      </w:r>
      <w:r w:rsidR="00BB1983" w:rsidRPr="005356FA">
        <w:rPr>
          <w:rFonts w:cs="Calibri"/>
        </w:rPr>
        <w:t>.</w:t>
      </w:r>
      <w:r w:rsidRPr="005356FA">
        <w:rPr>
          <w:rFonts w:cs="Calibri"/>
        </w:rPr>
        <w:t xml:space="preserve"> </w:t>
      </w:r>
      <w:r w:rsidR="00BB1983" w:rsidRPr="005356FA">
        <w:rPr>
          <w:rFonts w:cs="Calibri"/>
        </w:rPr>
        <w:t>Suat Gezer</w:t>
      </w:r>
      <w:r w:rsidR="00CC68B6" w:rsidRPr="005356FA">
        <w:rPr>
          <w:rFonts w:cs="Calibri"/>
        </w:rPr>
        <w:t>’dir</w:t>
      </w:r>
      <w:r w:rsidRPr="005356FA">
        <w:rPr>
          <w:rFonts w:cs="Calibri"/>
        </w:rPr>
        <w:t>.</w:t>
      </w:r>
    </w:p>
    <w:p w:rsidR="004548CA" w:rsidRPr="005356FA" w:rsidRDefault="004548CA" w:rsidP="004548CA">
      <w:pPr>
        <w:pStyle w:val="ColorfulList-Accent11"/>
        <w:spacing w:line="240" w:lineRule="auto"/>
        <w:ind w:left="1440"/>
        <w:jc w:val="both"/>
        <w:rPr>
          <w:rFonts w:cs="Calibri"/>
        </w:rPr>
      </w:pPr>
    </w:p>
    <w:p w:rsidR="004548CA" w:rsidRPr="005356FA" w:rsidRDefault="004548CA" w:rsidP="00CB08EF">
      <w:pPr>
        <w:pStyle w:val="ColorfulList-Accent11"/>
        <w:numPr>
          <w:ilvl w:val="1"/>
          <w:numId w:val="3"/>
        </w:numPr>
        <w:spacing w:line="240" w:lineRule="auto"/>
        <w:jc w:val="both"/>
        <w:rPr>
          <w:rFonts w:cs="Calibri"/>
        </w:rPr>
      </w:pPr>
      <w:r w:rsidRPr="005356FA">
        <w:rPr>
          <w:rFonts w:cs="Calibri"/>
        </w:rPr>
        <w:t>Uzmanlık Eğitimi Süreci</w:t>
      </w:r>
      <w:r w:rsidRPr="005356FA">
        <w:rPr>
          <w:rFonts w:cs="Calibri"/>
          <w:color w:val="BFBFBF"/>
        </w:rPr>
        <w:tab/>
      </w:r>
    </w:p>
    <w:p w:rsidR="00CB08EF" w:rsidRPr="005356FA" w:rsidRDefault="00CB08EF" w:rsidP="00CB08EF">
      <w:pPr>
        <w:pBdr>
          <w:top w:val="single" w:sz="4" w:space="1" w:color="auto"/>
          <w:left w:val="single" w:sz="4" w:space="1" w:color="auto"/>
          <w:bottom w:val="single" w:sz="4" w:space="1" w:color="auto"/>
          <w:right w:val="single" w:sz="4" w:space="4" w:color="auto"/>
        </w:pBdr>
        <w:spacing w:line="240" w:lineRule="auto"/>
        <w:ind w:left="284"/>
        <w:jc w:val="both"/>
        <w:rPr>
          <w:rFonts w:cs="Calibri"/>
        </w:rPr>
      </w:pPr>
      <w:r w:rsidRPr="005356FA">
        <w:rPr>
          <w:rFonts w:cs="Calibri"/>
        </w:rPr>
        <w:t>Göğüs cerrahisi uzmanlık eğitimi mevzuata uygun yapılmaktadır. Eğitim süresi 5 (beş) yıldır. Uzmanlık eğitim süresince aşağıda yer alan rotasyonlar yaptırılmaktadır.</w:t>
      </w:r>
    </w:p>
    <w:p w:rsidR="00CB08EF" w:rsidRPr="005356FA" w:rsidRDefault="00CB08EF" w:rsidP="00CB08EF">
      <w:pPr>
        <w:pBdr>
          <w:top w:val="single" w:sz="4" w:space="1" w:color="auto"/>
          <w:left w:val="single" w:sz="4" w:space="1" w:color="auto"/>
          <w:bottom w:val="single" w:sz="4" w:space="1" w:color="auto"/>
          <w:right w:val="single" w:sz="4" w:space="4" w:color="auto"/>
        </w:pBdr>
        <w:spacing w:line="240" w:lineRule="auto"/>
        <w:ind w:left="284"/>
        <w:jc w:val="both"/>
        <w:rPr>
          <w:rFonts w:cs="Calibri"/>
        </w:rPr>
      </w:pPr>
      <w:r w:rsidRPr="005356FA">
        <w:rPr>
          <w:rFonts w:cs="Calibri"/>
        </w:rPr>
        <w:lastRenderedPageBreak/>
        <w:t>6 ay Genel Cerrahi</w:t>
      </w:r>
    </w:p>
    <w:p w:rsidR="00CB08EF" w:rsidRPr="005356FA" w:rsidRDefault="00CB08EF" w:rsidP="00CB08EF">
      <w:pPr>
        <w:pBdr>
          <w:top w:val="single" w:sz="4" w:space="1" w:color="auto"/>
          <w:left w:val="single" w:sz="4" w:space="1" w:color="auto"/>
          <w:bottom w:val="single" w:sz="4" w:space="1" w:color="auto"/>
          <w:right w:val="single" w:sz="4" w:space="4" w:color="auto"/>
        </w:pBdr>
        <w:spacing w:line="240" w:lineRule="auto"/>
        <w:ind w:left="284"/>
        <w:jc w:val="both"/>
        <w:rPr>
          <w:rFonts w:cs="Calibri"/>
        </w:rPr>
      </w:pPr>
      <w:r w:rsidRPr="005356FA">
        <w:rPr>
          <w:rFonts w:cs="Calibri"/>
        </w:rPr>
        <w:t>1 ay Anesteziyoloji ve Reanimasyon</w:t>
      </w:r>
    </w:p>
    <w:p w:rsidR="00CB08EF" w:rsidRPr="005356FA" w:rsidRDefault="00CB08EF" w:rsidP="00CB08EF">
      <w:pPr>
        <w:pBdr>
          <w:top w:val="single" w:sz="4" w:space="1" w:color="auto"/>
          <w:left w:val="single" w:sz="4" w:space="1" w:color="auto"/>
          <w:bottom w:val="single" w:sz="4" w:space="1" w:color="auto"/>
          <w:right w:val="single" w:sz="4" w:space="4" w:color="auto"/>
        </w:pBdr>
        <w:spacing w:line="240" w:lineRule="auto"/>
        <w:ind w:left="284"/>
        <w:jc w:val="both"/>
        <w:rPr>
          <w:rFonts w:cs="Calibri"/>
        </w:rPr>
      </w:pPr>
      <w:r w:rsidRPr="005356FA">
        <w:rPr>
          <w:rFonts w:cs="Calibri"/>
        </w:rPr>
        <w:t>2 ay Göğüs Hastalıkları</w:t>
      </w:r>
    </w:p>
    <w:p w:rsidR="004548CA" w:rsidRPr="005356FA" w:rsidRDefault="00CB08EF" w:rsidP="00CB08EF">
      <w:pPr>
        <w:pBdr>
          <w:top w:val="single" w:sz="4" w:space="1" w:color="auto"/>
          <w:left w:val="single" w:sz="4" w:space="1" w:color="auto"/>
          <w:bottom w:val="single" w:sz="4" w:space="1" w:color="auto"/>
          <w:right w:val="single" w:sz="4" w:space="4" w:color="auto"/>
        </w:pBdr>
        <w:spacing w:line="240" w:lineRule="auto"/>
        <w:ind w:left="284"/>
        <w:jc w:val="both"/>
        <w:rPr>
          <w:rFonts w:cs="Calibri"/>
        </w:rPr>
      </w:pPr>
      <w:r w:rsidRPr="005356FA">
        <w:rPr>
          <w:rFonts w:cs="Calibri"/>
        </w:rPr>
        <w:t>3 ay Kalp ve Damar Cerrahisi</w:t>
      </w:r>
      <w:r w:rsidR="00CC68B6" w:rsidRPr="005356FA">
        <w:rPr>
          <w:rFonts w:cs="Calibri"/>
        </w:rPr>
        <w:t xml:space="preserve"> </w:t>
      </w:r>
      <w:r w:rsidR="004548CA" w:rsidRPr="005356FA">
        <w:rPr>
          <w:rFonts w:cs="Calibri"/>
        </w:rPr>
        <w:t>eğitimi sürecini tamamlayabilecek ve şart olmayan bileşenlerin (kurs, bilgi görgü artırma amaçlı başka kurumlara görevlendirmeler) amaçları ve yöntemleri hakkında fikir verilir.</w:t>
      </w:r>
    </w:p>
    <w:p w:rsidR="004548CA" w:rsidRPr="005356FA" w:rsidRDefault="004548CA" w:rsidP="00CB08EF">
      <w:pPr>
        <w:pStyle w:val="ColorfulList-Accent11"/>
        <w:spacing w:line="240" w:lineRule="auto"/>
        <w:jc w:val="both"/>
        <w:rPr>
          <w:rFonts w:cs="Calibri"/>
        </w:rPr>
      </w:pPr>
    </w:p>
    <w:p w:rsidR="004548CA" w:rsidRPr="005356FA" w:rsidRDefault="004548CA" w:rsidP="004548CA">
      <w:pPr>
        <w:pStyle w:val="ColorfulList-Accent11"/>
        <w:numPr>
          <w:ilvl w:val="1"/>
          <w:numId w:val="3"/>
        </w:numPr>
        <w:spacing w:line="240" w:lineRule="auto"/>
        <w:jc w:val="both"/>
        <w:rPr>
          <w:rFonts w:cs="Calibri"/>
        </w:rPr>
      </w:pPr>
      <w:r w:rsidRPr="005356FA">
        <w:rPr>
          <w:rFonts w:cs="Calibri"/>
        </w:rPr>
        <w:t>Kariyer Olasılıkları</w:t>
      </w:r>
    </w:p>
    <w:p w:rsidR="002F219D" w:rsidRPr="005356FA" w:rsidRDefault="002F219D"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5356FA">
        <w:rPr>
          <w:rFonts w:cs="Calibri"/>
        </w:rPr>
        <w:t xml:space="preserve">Bu uzmanlık eğitimi tamamlandığında </w:t>
      </w:r>
      <w:r w:rsidR="00EE2366" w:rsidRPr="005356FA">
        <w:rPr>
          <w:rFonts w:cs="Calibri"/>
        </w:rPr>
        <w:t xml:space="preserve">Göğüs </w:t>
      </w:r>
      <w:r w:rsidR="00CC68B6" w:rsidRPr="005356FA">
        <w:rPr>
          <w:rFonts w:cs="Calibri"/>
        </w:rPr>
        <w:t>Cerrahisi u</w:t>
      </w:r>
      <w:r w:rsidRPr="005356FA">
        <w:rPr>
          <w:rFonts w:cs="Calibri"/>
        </w:rPr>
        <w:t xml:space="preserve">nvanı kazanan kişi ülkemizde kamu kurum ve kuruluşlarında, özel sektörde </w:t>
      </w:r>
      <w:r w:rsidR="004A52A9" w:rsidRPr="005356FA">
        <w:rPr>
          <w:rFonts w:cs="Calibri"/>
        </w:rPr>
        <w:t xml:space="preserve">göğüs cerrahisi alanında ayrıca biomedikal endüstride </w:t>
      </w:r>
      <w:r w:rsidRPr="005356FA">
        <w:rPr>
          <w:rFonts w:cs="Calibri"/>
        </w:rPr>
        <w:t>ve diplomamızın eş değer bulunduğu diğer ülkelerde çalışabilir, akademik kariyer yapabilir.</w:t>
      </w:r>
    </w:p>
    <w:p w:rsidR="006F4F9E" w:rsidRPr="005356FA" w:rsidRDefault="006F4F9E" w:rsidP="009014DB">
      <w:pPr>
        <w:pStyle w:val="ColorfulList-Accent11"/>
        <w:spacing w:after="0" w:line="360" w:lineRule="auto"/>
        <w:ind w:left="1440"/>
        <w:jc w:val="both"/>
        <w:rPr>
          <w:rFonts w:cs="Calibri"/>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356224835"/>
      <w:r w:rsidRPr="004C1F74">
        <w:rPr>
          <w:rFonts w:cs="Calibri"/>
          <w:b/>
          <w:color w:val="FFFFFF"/>
        </w:rPr>
        <w:t>TEMEL YETKİNLİKLER</w:t>
      </w:r>
      <w:bookmarkEnd w:id="2"/>
    </w:p>
    <w:p w:rsidR="00E60CBF" w:rsidRPr="004C1F74" w:rsidRDefault="00E60CBF" w:rsidP="009014DB">
      <w:pPr>
        <w:spacing w:after="0" w:line="360" w:lineRule="auto"/>
        <w:rPr>
          <w:rFonts w:eastAsia="Times New Roman" w:cs="Calibri"/>
          <w:b/>
          <w:lang w:eastAsia="tr-TR"/>
        </w:rPr>
      </w:pPr>
    </w:p>
    <w:p w:rsidR="004B22B0" w:rsidRPr="004C1F74" w:rsidRDefault="00F57143" w:rsidP="00AA2422">
      <w:pPr>
        <w:widowControl w:val="0"/>
        <w:autoSpaceDE w:val="0"/>
        <w:autoSpaceDN w:val="0"/>
        <w:adjustRightInd w:val="0"/>
        <w:spacing w:after="0"/>
        <w:jc w:val="both"/>
        <w:rPr>
          <w:rFonts w:cs="Calibri"/>
        </w:rPr>
      </w:pPr>
      <w:bookmarkStart w:id="3" w:name="_top"/>
      <w:bookmarkEnd w:id="3"/>
      <w:r>
        <w:rPr>
          <w:rFonts w:cs="Calibri"/>
          <w:noProof/>
          <w:lang w:eastAsia="tr-TR"/>
        </w:rPr>
        <w:drawing>
          <wp:anchor distT="0" distB="0" distL="114300" distR="114300" simplePos="0" relativeHeight="251657728" behindDoc="0" locked="0" layoutInCell="1" allowOverlap="1">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594100" cy="2679700"/>
                    </a:xfrm>
                    <a:prstGeom prst="rect">
                      <a:avLst/>
                    </a:prstGeom>
                    <a:noFill/>
                    <a:ln w="9525">
                      <a:noFill/>
                      <a:miter lim="800000"/>
                      <a:headEnd/>
                      <a:tailEnd/>
                    </a:ln>
                  </pic:spPr>
                </pic:pic>
              </a:graphicData>
            </a:graphic>
          </wp:anchor>
        </w:drawing>
      </w:r>
    </w:p>
    <w:p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rsidR="004B22B0" w:rsidRPr="004C1F74" w:rsidRDefault="00B85820" w:rsidP="00AA2422">
      <w:pPr>
        <w:widowControl w:val="0"/>
        <w:autoSpaceDE w:val="0"/>
        <w:autoSpaceDN w:val="0"/>
        <w:adjustRightInd w:val="0"/>
        <w:spacing w:after="0"/>
        <w:jc w:val="both"/>
        <w:rPr>
          <w:rFonts w:cs="Calibri"/>
        </w:rPr>
      </w:pPr>
      <w:r w:rsidRPr="004C1F74">
        <w:rPr>
          <w:rFonts w:cs="Calibri"/>
          <w:noProof/>
          <w:lang w:eastAsia="tr-TR"/>
        </w:rPr>
        <w:pict>
          <v:shapetype id="_x0000_t202" coordsize="21600,21600" o:spt="202" path="m,l,21600r21600,l21600,xe">
            <v:stroke joinstyle="miter"/>
            <v:path gradientshapeok="t" o:connecttype="rect"/>
          </v:shapetype>
          <v:shape id="Text Box 13" o:spid="_x0000_s1037" type="#_x0000_t202" style="position:absolute;left:0;text-align:left;margin-left:-283.55pt;margin-top:14.3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 Box 13;mso-fit-shape-to-text:t" inset="0,0,0,0">
              <w:txbxContent>
                <w:p w:rsidR="003530BA" w:rsidRPr="00BC02E9" w:rsidRDefault="003530BA"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rsidR="004B22B0" w:rsidRPr="004C1F74" w:rsidRDefault="004B22B0" w:rsidP="00AA2422">
      <w:pPr>
        <w:widowControl w:val="0"/>
        <w:autoSpaceDE w:val="0"/>
        <w:autoSpaceDN w:val="0"/>
        <w:adjustRightInd w:val="0"/>
        <w:spacing w:after="0"/>
        <w:jc w:val="both"/>
        <w:rPr>
          <w:rFonts w:cs="Calibri"/>
        </w:rPr>
      </w:pPr>
    </w:p>
    <w:p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356224836"/>
      <w:r w:rsidRPr="004C1F74">
        <w:rPr>
          <w:rFonts w:ascii="Calibri" w:hAnsi="Calibri" w:cs="Calibri"/>
          <w:b w:val="0"/>
          <w:noProof/>
          <w:sz w:val="22"/>
          <w:szCs w:val="22"/>
          <w:lang w:eastAsia="tr-TR"/>
        </w:rPr>
        <w:lastRenderedPageBreak/>
        <w:t>Yönetici</w:t>
      </w:r>
      <w:bookmarkEnd w:id="4"/>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6224837"/>
      <w:r w:rsidRPr="004C1F74">
        <w:rPr>
          <w:rFonts w:ascii="Calibri" w:hAnsi="Calibri" w:cs="Calibri"/>
          <w:b w:val="0"/>
          <w:noProof/>
          <w:sz w:val="22"/>
          <w:szCs w:val="22"/>
          <w:lang w:eastAsia="tr-TR"/>
        </w:rPr>
        <w:t>Ekip Üyesi</w:t>
      </w:r>
      <w:bookmarkEnd w:id="5"/>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56224838"/>
      <w:r w:rsidRPr="004C1F74">
        <w:rPr>
          <w:rFonts w:ascii="Calibri" w:hAnsi="Calibri" w:cs="Calibri"/>
          <w:b w:val="0"/>
          <w:noProof/>
          <w:sz w:val="22"/>
          <w:szCs w:val="22"/>
          <w:lang w:eastAsia="tr-TR"/>
        </w:rPr>
        <w:t>Sağlık Koruyucusu</w:t>
      </w:r>
      <w:bookmarkEnd w:id="6"/>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356224839"/>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56224840"/>
      <w:r w:rsidRPr="004C1F74">
        <w:rPr>
          <w:rFonts w:ascii="Calibri" w:hAnsi="Calibri" w:cs="Calibri"/>
          <w:b w:val="0"/>
          <w:noProof/>
          <w:sz w:val="22"/>
          <w:szCs w:val="22"/>
          <w:lang w:eastAsia="tr-TR"/>
        </w:rPr>
        <w:t>Değer ve Sorumluluk Sahibi</w:t>
      </w:r>
      <w:bookmarkEnd w:id="8"/>
    </w:p>
    <w:p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356224841"/>
      <w:r w:rsidRPr="004C1F74">
        <w:rPr>
          <w:rFonts w:ascii="Calibri" w:hAnsi="Calibri" w:cs="Calibri"/>
          <w:b w:val="0"/>
          <w:noProof/>
          <w:sz w:val="22"/>
          <w:szCs w:val="22"/>
          <w:lang w:eastAsia="tr-TR"/>
        </w:rPr>
        <w:t>Öğrenen ve Öğreten</w:t>
      </w:r>
      <w:bookmarkEnd w:id="9"/>
    </w:p>
    <w:p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56224842"/>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rsidR="009E2FC7" w:rsidRPr="004C1F74" w:rsidRDefault="009E2FC7" w:rsidP="009E2FC7">
      <w:pPr>
        <w:spacing w:line="360" w:lineRule="auto"/>
        <w:contextualSpacing/>
        <w:jc w:val="both"/>
        <w:outlineLvl w:val="0"/>
        <w:rPr>
          <w:rFonts w:cs="Calibri"/>
          <w:noProof/>
          <w:lang w:eastAsia="tr-TR"/>
        </w:rPr>
      </w:pPr>
    </w:p>
    <w:p w:rsidR="00B817F3" w:rsidRPr="004C1F74" w:rsidRDefault="00841E89" w:rsidP="00CC68B6">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rsidR="009E2FC7" w:rsidRPr="004C1F74" w:rsidRDefault="00F57143" w:rsidP="009E2FC7">
      <w:pPr>
        <w:pStyle w:val="RenkliListe-Vurgu1"/>
        <w:jc w:val="both"/>
        <w:rPr>
          <w:rFonts w:cs="Calibri"/>
        </w:rPr>
      </w:pPr>
      <w:r>
        <w:rPr>
          <w:rFonts w:cs="Calibri"/>
          <w:noProof/>
          <w:lang w:val="tr-TR" w:eastAsia="tr-TR"/>
        </w:rPr>
        <w:drawing>
          <wp:anchor distT="0" distB="0" distL="114300" distR="114300" simplePos="0" relativeHeight="251658752" behindDoc="1" locked="0" layoutInCell="1" allowOverlap="1">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rsidR="009E2FC7" w:rsidRPr="004C1F74" w:rsidRDefault="009E2FC7" w:rsidP="009E2FC7">
      <w:pPr>
        <w:pStyle w:val="RenkliListe-Vurgu1"/>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rsidR="00B817F3" w:rsidRPr="004C1F74" w:rsidRDefault="00B817F3" w:rsidP="00343EEC">
      <w:pPr>
        <w:widowControl w:val="0"/>
        <w:autoSpaceDE w:val="0"/>
        <w:autoSpaceDN w:val="0"/>
        <w:adjustRightInd w:val="0"/>
        <w:spacing w:after="0"/>
        <w:ind w:left="426"/>
        <w:jc w:val="both"/>
        <w:rPr>
          <w:rFonts w:cs="Calibri"/>
        </w:rPr>
      </w:pPr>
    </w:p>
    <w:p w:rsidR="00B817F3" w:rsidRPr="004C1F74" w:rsidRDefault="00B817F3" w:rsidP="00343EEC">
      <w:pPr>
        <w:widowControl w:val="0"/>
        <w:autoSpaceDE w:val="0"/>
        <w:autoSpaceDN w:val="0"/>
        <w:adjustRightInd w:val="0"/>
        <w:spacing w:after="0"/>
        <w:ind w:left="426"/>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BB6D31" w:rsidRPr="004C1F74" w:rsidRDefault="00371BBA" w:rsidP="00B7386B">
      <w:pPr>
        <w:pStyle w:val="Balk3"/>
        <w:numPr>
          <w:ilvl w:val="2"/>
          <w:numId w:val="3"/>
        </w:numPr>
        <w:rPr>
          <w:rFonts w:ascii="Calibri" w:hAnsi="Calibri" w:cs="Calibri"/>
          <w:noProof/>
          <w:sz w:val="22"/>
          <w:szCs w:val="22"/>
          <w:lang w:eastAsia="tr-TR"/>
        </w:rPr>
      </w:pPr>
      <w:bookmarkStart w:id="11" w:name="_Toc356224843"/>
      <w:r w:rsidRPr="004C1F74">
        <w:rPr>
          <w:rFonts w:ascii="Calibri" w:hAnsi="Calibri" w:cs="Calibri"/>
          <w:noProof/>
          <w:sz w:val="22"/>
          <w:szCs w:val="22"/>
          <w:lang w:eastAsia="tr-TR"/>
        </w:rPr>
        <w:t>KLİNİK YETKİNLİKLER</w:t>
      </w:r>
      <w:bookmarkEnd w:id="11"/>
    </w:p>
    <w:p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tblPr>
      <w:tblGrid>
        <w:gridCol w:w="3510"/>
        <w:gridCol w:w="2694"/>
        <w:gridCol w:w="992"/>
        <w:gridCol w:w="567"/>
        <w:gridCol w:w="1277"/>
      </w:tblGrid>
      <w:tr w:rsidR="004C1F74" w:rsidRPr="004C1F74" w:rsidTr="00735EF8">
        <w:trPr>
          <w:trHeight w:val="1274"/>
          <w:tblHeader/>
        </w:trPr>
        <w:tc>
          <w:tcPr>
            <w:tcW w:w="3510" w:type="dxa"/>
            <w:shd w:val="clear" w:color="auto" w:fill="9E3A38"/>
            <w:noWrap/>
            <w:vAlign w:val="center"/>
            <w:hideMark/>
          </w:tcPr>
          <w:p w:rsidR="004C1F74" w:rsidRPr="004C1F74" w:rsidRDefault="004C1F74" w:rsidP="00735EF8">
            <w:pPr>
              <w:spacing w:after="0" w:line="240" w:lineRule="auto"/>
              <w:rPr>
                <w:rFonts w:eastAsia="Times New Roman" w:cs="Calibri"/>
                <w:b/>
                <w:bCs/>
                <w:color w:val="FFFFFF"/>
                <w:lang w:eastAsia="tr-TR"/>
              </w:rPr>
            </w:pPr>
          </w:p>
        </w:tc>
        <w:tc>
          <w:tcPr>
            <w:tcW w:w="2694" w:type="dxa"/>
            <w:shd w:val="clear" w:color="auto" w:fill="9E3A38"/>
            <w:vAlign w:val="center"/>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92"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67"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77"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E43D7D" w:rsidRPr="004C1F74" w:rsidTr="00735EF8">
        <w:trPr>
          <w:trHeight w:val="629"/>
        </w:trPr>
        <w:tc>
          <w:tcPr>
            <w:tcW w:w="3510" w:type="dxa"/>
            <w:vMerge w:val="restart"/>
            <w:shd w:val="clear" w:color="auto" w:fill="EDF2F8"/>
            <w:noWrap/>
            <w:vAlign w:val="center"/>
            <w:hideMark/>
          </w:tcPr>
          <w:p w:rsidR="00E43D7D" w:rsidRPr="00B62BB5" w:rsidRDefault="00E43D7D" w:rsidP="00735EF8">
            <w:pPr>
              <w:rPr>
                <w:b/>
                <w:color w:val="000000"/>
                <w:szCs w:val="20"/>
              </w:rPr>
            </w:pPr>
            <w:r w:rsidRPr="00B62BB5">
              <w:rPr>
                <w:b/>
                <w:color w:val="000000"/>
                <w:szCs w:val="20"/>
              </w:rPr>
              <w:t>AKCİĞER HASTALIKLARI</w:t>
            </w:r>
          </w:p>
          <w:p w:rsidR="00E43D7D" w:rsidRDefault="00E43D7D" w:rsidP="00735EF8">
            <w:pPr>
              <w:rPr>
                <w:color w:val="000000"/>
                <w:sz w:val="20"/>
                <w:szCs w:val="20"/>
              </w:rPr>
            </w:pPr>
          </w:p>
        </w:tc>
        <w:tc>
          <w:tcPr>
            <w:tcW w:w="2694" w:type="dxa"/>
            <w:shd w:val="clear" w:color="auto" w:fill="EDF2F8"/>
            <w:vAlign w:val="center"/>
            <w:hideMark/>
          </w:tcPr>
          <w:p w:rsidR="00E43D7D" w:rsidRPr="005F4FCC" w:rsidRDefault="00E43D7D" w:rsidP="00337B86">
            <w:pPr>
              <w:spacing w:after="0" w:line="240" w:lineRule="auto"/>
              <w:rPr>
                <w:rFonts w:eastAsia="Times New Roman" w:cs="Calibri"/>
                <w:color w:val="000000"/>
                <w:lang w:eastAsia="tr-TR"/>
              </w:rPr>
            </w:pPr>
            <w:r>
              <w:rPr>
                <w:rFonts w:eastAsia="Times New Roman" w:cs="Calibri"/>
                <w:color w:val="000000"/>
                <w:lang w:eastAsia="tr-TR"/>
              </w:rPr>
              <w:t xml:space="preserve">NEOPLAZİLER </w:t>
            </w:r>
          </w:p>
        </w:tc>
        <w:tc>
          <w:tcPr>
            <w:tcW w:w="992" w:type="dxa"/>
            <w:shd w:val="clear" w:color="auto" w:fill="EDF2F8"/>
            <w:noWrap/>
            <w:hideMark/>
          </w:tcPr>
          <w:p w:rsidR="00E43D7D" w:rsidRPr="004C1F74" w:rsidRDefault="00E43D7D"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hideMark/>
          </w:tcPr>
          <w:p w:rsidR="00E43D7D" w:rsidRPr="004C1F74" w:rsidRDefault="00E43D7D"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rsidR="00E43D7D" w:rsidRPr="004C1F74" w:rsidRDefault="00E43D7D"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E43D7D" w:rsidRPr="004C1F74" w:rsidTr="00735EF8">
        <w:trPr>
          <w:trHeight w:val="629"/>
        </w:trPr>
        <w:tc>
          <w:tcPr>
            <w:tcW w:w="3510" w:type="dxa"/>
            <w:vMerge/>
            <w:shd w:val="clear" w:color="auto" w:fill="EDF2F8"/>
            <w:noWrap/>
            <w:vAlign w:val="center"/>
            <w:hideMark/>
          </w:tcPr>
          <w:p w:rsidR="00E43D7D" w:rsidRDefault="00E43D7D" w:rsidP="00735EF8">
            <w:pPr>
              <w:rPr>
                <w:rFonts w:eastAsia="Times New Roman" w:cs="Calibri"/>
                <w:b/>
                <w:bCs/>
                <w:color w:val="000000"/>
                <w:lang w:eastAsia="tr-TR"/>
              </w:rPr>
            </w:pPr>
          </w:p>
        </w:tc>
        <w:tc>
          <w:tcPr>
            <w:tcW w:w="2694" w:type="dxa"/>
            <w:shd w:val="clear" w:color="auto" w:fill="EDF2F8"/>
            <w:vAlign w:val="center"/>
            <w:hideMark/>
          </w:tcPr>
          <w:p w:rsidR="00E43D7D" w:rsidRDefault="00E43D7D" w:rsidP="005F4FCC">
            <w:pPr>
              <w:spacing w:after="0" w:line="240" w:lineRule="auto"/>
              <w:rPr>
                <w:rFonts w:eastAsia="Times New Roman" w:cs="Calibri"/>
                <w:color w:val="000000"/>
                <w:lang w:eastAsia="tr-TR"/>
              </w:rPr>
            </w:pPr>
            <w:r w:rsidRPr="005F4FCC">
              <w:rPr>
                <w:rFonts w:eastAsia="Times New Roman" w:cs="Calibri"/>
                <w:color w:val="000000"/>
                <w:lang w:eastAsia="tr-TR"/>
              </w:rPr>
              <w:t>EN</w:t>
            </w:r>
            <w:r>
              <w:rPr>
                <w:rFonts w:eastAsia="Times New Roman" w:cs="Calibri"/>
                <w:color w:val="000000"/>
                <w:lang w:eastAsia="tr-TR"/>
              </w:rPr>
              <w:t>FEKSİYÖZ HASTALIKLAR</w:t>
            </w:r>
          </w:p>
        </w:tc>
        <w:tc>
          <w:tcPr>
            <w:tcW w:w="992" w:type="dxa"/>
            <w:shd w:val="clear" w:color="auto" w:fill="EDF2F8"/>
            <w:noWrap/>
            <w:hideMark/>
          </w:tcPr>
          <w:p w:rsidR="00E43D7D" w:rsidRPr="004C1F74" w:rsidRDefault="00E43D7D"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hideMark/>
          </w:tcPr>
          <w:p w:rsidR="00E43D7D" w:rsidRPr="004C1F74" w:rsidRDefault="00E43D7D"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rsidR="00E43D7D" w:rsidRPr="004C1F74" w:rsidRDefault="00E43D7D"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E43D7D" w:rsidRPr="004C1F74" w:rsidTr="00735EF8">
        <w:trPr>
          <w:trHeight w:val="629"/>
        </w:trPr>
        <w:tc>
          <w:tcPr>
            <w:tcW w:w="3510" w:type="dxa"/>
            <w:vMerge/>
            <w:shd w:val="clear" w:color="auto" w:fill="EDF2F8"/>
            <w:noWrap/>
            <w:vAlign w:val="center"/>
            <w:hideMark/>
          </w:tcPr>
          <w:p w:rsidR="00E43D7D" w:rsidRDefault="00E43D7D" w:rsidP="00735EF8">
            <w:pPr>
              <w:rPr>
                <w:color w:val="000000"/>
                <w:sz w:val="20"/>
                <w:szCs w:val="20"/>
              </w:rPr>
            </w:pPr>
          </w:p>
        </w:tc>
        <w:tc>
          <w:tcPr>
            <w:tcW w:w="2694" w:type="dxa"/>
            <w:shd w:val="clear" w:color="auto" w:fill="EDF2F8"/>
            <w:vAlign w:val="center"/>
            <w:hideMark/>
          </w:tcPr>
          <w:p w:rsidR="00E43D7D" w:rsidRPr="005F4FCC" w:rsidRDefault="00E43D7D" w:rsidP="005F4FCC">
            <w:pPr>
              <w:spacing w:after="0" w:line="240" w:lineRule="auto"/>
              <w:rPr>
                <w:rFonts w:eastAsia="Times New Roman" w:cs="Calibri"/>
                <w:color w:val="000000"/>
                <w:lang w:eastAsia="tr-TR"/>
              </w:rPr>
            </w:pPr>
            <w:r>
              <w:rPr>
                <w:rFonts w:eastAsia="Times New Roman" w:cs="Calibri"/>
                <w:color w:val="000000"/>
                <w:lang w:eastAsia="tr-TR"/>
              </w:rPr>
              <w:t>KONJENİTAL HASTALIKLAR</w:t>
            </w:r>
          </w:p>
          <w:p w:rsidR="00E43D7D" w:rsidRDefault="00E43D7D" w:rsidP="00685239">
            <w:pPr>
              <w:spacing w:after="0" w:line="240" w:lineRule="auto"/>
              <w:rPr>
                <w:rFonts w:eastAsia="Times New Roman" w:cs="Calibri"/>
                <w:color w:val="000000"/>
                <w:lang w:eastAsia="tr-TR"/>
              </w:rPr>
            </w:pPr>
          </w:p>
        </w:tc>
        <w:tc>
          <w:tcPr>
            <w:tcW w:w="992" w:type="dxa"/>
            <w:shd w:val="clear" w:color="auto" w:fill="EDF2F8"/>
            <w:noWrap/>
            <w:hideMark/>
          </w:tcPr>
          <w:p w:rsidR="00E43D7D" w:rsidRPr="004C1F74" w:rsidRDefault="00E43D7D"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hideMark/>
          </w:tcPr>
          <w:p w:rsidR="00E43D7D" w:rsidRPr="004C1F74" w:rsidRDefault="00E43D7D"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rsidR="00E43D7D" w:rsidRPr="004C1F74" w:rsidRDefault="00E43D7D"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E43D7D" w:rsidRPr="004C1F74" w:rsidTr="00735EF8">
        <w:trPr>
          <w:trHeight w:val="629"/>
        </w:trPr>
        <w:tc>
          <w:tcPr>
            <w:tcW w:w="3510" w:type="dxa"/>
            <w:vMerge/>
            <w:shd w:val="clear" w:color="auto" w:fill="EDF2F8"/>
            <w:noWrap/>
            <w:vAlign w:val="center"/>
            <w:hideMark/>
          </w:tcPr>
          <w:p w:rsidR="00E43D7D" w:rsidRDefault="00E43D7D" w:rsidP="00735EF8">
            <w:pPr>
              <w:rPr>
                <w:color w:val="000000"/>
                <w:sz w:val="20"/>
                <w:szCs w:val="20"/>
              </w:rPr>
            </w:pPr>
          </w:p>
        </w:tc>
        <w:tc>
          <w:tcPr>
            <w:tcW w:w="2694" w:type="dxa"/>
            <w:shd w:val="clear" w:color="auto" w:fill="EDF2F8"/>
            <w:vAlign w:val="center"/>
            <w:hideMark/>
          </w:tcPr>
          <w:p w:rsidR="00E43D7D" w:rsidRDefault="00E43D7D" w:rsidP="00685239">
            <w:pPr>
              <w:spacing w:after="0" w:line="240" w:lineRule="auto"/>
              <w:rPr>
                <w:rFonts w:eastAsia="Times New Roman" w:cs="Calibri"/>
                <w:color w:val="000000"/>
                <w:lang w:eastAsia="tr-TR"/>
              </w:rPr>
            </w:pPr>
            <w:r>
              <w:rPr>
                <w:rFonts w:eastAsia="Times New Roman" w:cs="Calibri"/>
                <w:color w:val="000000"/>
                <w:lang w:eastAsia="tr-TR"/>
              </w:rPr>
              <w:t>BÜLLÖZ HASTALIKLAR</w:t>
            </w:r>
          </w:p>
        </w:tc>
        <w:tc>
          <w:tcPr>
            <w:tcW w:w="992" w:type="dxa"/>
            <w:shd w:val="clear" w:color="auto" w:fill="EDF2F8"/>
            <w:noWrap/>
            <w:hideMark/>
          </w:tcPr>
          <w:p w:rsidR="00E43D7D" w:rsidRPr="004C1F74" w:rsidRDefault="00E43D7D"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hideMark/>
          </w:tcPr>
          <w:p w:rsidR="00E43D7D" w:rsidRPr="004C1F74" w:rsidRDefault="00E43D7D"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rsidR="00E43D7D" w:rsidRPr="004C1F74" w:rsidRDefault="00E43D7D"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E43D7D" w:rsidRPr="004C1F74" w:rsidTr="00735EF8">
        <w:trPr>
          <w:trHeight w:val="629"/>
        </w:trPr>
        <w:tc>
          <w:tcPr>
            <w:tcW w:w="3510" w:type="dxa"/>
            <w:vMerge/>
            <w:shd w:val="clear" w:color="auto" w:fill="EDF2F8"/>
            <w:noWrap/>
            <w:vAlign w:val="center"/>
            <w:hideMark/>
          </w:tcPr>
          <w:p w:rsidR="00E43D7D" w:rsidRDefault="00E43D7D" w:rsidP="00735EF8">
            <w:pPr>
              <w:rPr>
                <w:color w:val="000000"/>
                <w:sz w:val="20"/>
                <w:szCs w:val="20"/>
              </w:rPr>
            </w:pPr>
          </w:p>
        </w:tc>
        <w:tc>
          <w:tcPr>
            <w:tcW w:w="2694" w:type="dxa"/>
            <w:shd w:val="clear" w:color="auto" w:fill="EDF2F8"/>
            <w:vAlign w:val="center"/>
            <w:hideMark/>
          </w:tcPr>
          <w:p w:rsidR="00E43D7D" w:rsidRDefault="00E43D7D" w:rsidP="005F4FCC">
            <w:pPr>
              <w:spacing w:after="0" w:line="240" w:lineRule="auto"/>
              <w:rPr>
                <w:rFonts w:eastAsia="Times New Roman" w:cs="Calibri"/>
                <w:color w:val="000000"/>
                <w:lang w:eastAsia="tr-TR"/>
              </w:rPr>
            </w:pPr>
            <w:r>
              <w:rPr>
                <w:rFonts w:eastAsia="Times New Roman" w:cs="Calibri"/>
                <w:color w:val="000000"/>
                <w:lang w:eastAsia="tr-TR"/>
              </w:rPr>
              <w:t>PULMONER HİPERTANSİYON</w:t>
            </w:r>
          </w:p>
        </w:tc>
        <w:tc>
          <w:tcPr>
            <w:tcW w:w="992" w:type="dxa"/>
            <w:shd w:val="clear" w:color="auto" w:fill="EDF2F8"/>
            <w:noWrap/>
            <w:hideMark/>
          </w:tcPr>
          <w:p w:rsidR="00E43D7D" w:rsidRPr="004C1F74" w:rsidRDefault="00E43D7D"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hideMark/>
          </w:tcPr>
          <w:p w:rsidR="00E43D7D" w:rsidRPr="004C1F74" w:rsidRDefault="00E43D7D"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rsidR="00E43D7D" w:rsidRPr="004C1F74" w:rsidRDefault="00E43D7D"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E43D7D" w:rsidRPr="004C1F74" w:rsidTr="00735EF8">
        <w:trPr>
          <w:trHeight w:val="629"/>
        </w:trPr>
        <w:tc>
          <w:tcPr>
            <w:tcW w:w="3510" w:type="dxa"/>
            <w:vMerge/>
            <w:shd w:val="clear" w:color="auto" w:fill="EDF2F8"/>
            <w:noWrap/>
            <w:vAlign w:val="center"/>
            <w:hideMark/>
          </w:tcPr>
          <w:p w:rsidR="00E43D7D" w:rsidRDefault="00E43D7D" w:rsidP="00735EF8">
            <w:pPr>
              <w:rPr>
                <w:color w:val="000000"/>
                <w:sz w:val="20"/>
                <w:szCs w:val="20"/>
              </w:rPr>
            </w:pPr>
          </w:p>
        </w:tc>
        <w:tc>
          <w:tcPr>
            <w:tcW w:w="2694" w:type="dxa"/>
            <w:shd w:val="clear" w:color="auto" w:fill="EDF2F8"/>
            <w:vAlign w:val="center"/>
            <w:hideMark/>
          </w:tcPr>
          <w:p w:rsidR="00E43D7D" w:rsidRDefault="00E43D7D" w:rsidP="005F4FCC">
            <w:pPr>
              <w:spacing w:after="0" w:line="240" w:lineRule="auto"/>
              <w:rPr>
                <w:rFonts w:eastAsia="Times New Roman" w:cs="Calibri"/>
                <w:color w:val="000000"/>
                <w:lang w:eastAsia="tr-TR"/>
              </w:rPr>
            </w:pPr>
            <w:r>
              <w:rPr>
                <w:rFonts w:eastAsia="Times New Roman" w:cs="Calibri"/>
                <w:color w:val="000000"/>
                <w:lang w:eastAsia="tr-TR"/>
              </w:rPr>
              <w:t>TRANSPLANTASYON</w:t>
            </w:r>
          </w:p>
        </w:tc>
        <w:tc>
          <w:tcPr>
            <w:tcW w:w="992" w:type="dxa"/>
            <w:shd w:val="clear" w:color="auto" w:fill="EDF2F8"/>
            <w:noWrap/>
            <w:hideMark/>
          </w:tcPr>
          <w:p w:rsidR="00E43D7D" w:rsidRPr="004C1F74" w:rsidRDefault="00E43D7D"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hideMark/>
          </w:tcPr>
          <w:p w:rsidR="00E43D7D" w:rsidRPr="004C1F74" w:rsidRDefault="00E43D7D"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rsidR="00E43D7D" w:rsidRPr="004C1F74" w:rsidRDefault="00E43D7D"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685239" w:rsidRPr="004C1F74" w:rsidTr="00735EF8">
        <w:trPr>
          <w:trHeight w:val="629"/>
        </w:trPr>
        <w:tc>
          <w:tcPr>
            <w:tcW w:w="3510" w:type="dxa"/>
            <w:vMerge w:val="restart"/>
            <w:shd w:val="clear" w:color="auto" w:fill="EDF2F8"/>
            <w:noWrap/>
            <w:vAlign w:val="center"/>
            <w:hideMark/>
          </w:tcPr>
          <w:p w:rsidR="00685239" w:rsidRPr="004C1F74" w:rsidRDefault="00685239" w:rsidP="00735EF8">
            <w:pPr>
              <w:spacing w:after="0" w:line="240" w:lineRule="auto"/>
              <w:rPr>
                <w:rFonts w:eastAsia="Times New Roman" w:cs="Calibri"/>
                <w:b/>
                <w:bCs/>
                <w:color w:val="000000"/>
                <w:lang w:eastAsia="tr-TR"/>
              </w:rPr>
            </w:pPr>
            <w:r>
              <w:rPr>
                <w:rFonts w:eastAsia="Times New Roman" w:cs="Calibri"/>
                <w:b/>
                <w:bCs/>
                <w:color w:val="000000"/>
                <w:lang w:eastAsia="tr-TR"/>
              </w:rPr>
              <w:t>GÖĞÜS DUVARI HASTALIKLARI</w:t>
            </w:r>
          </w:p>
        </w:tc>
        <w:tc>
          <w:tcPr>
            <w:tcW w:w="2694" w:type="dxa"/>
            <w:shd w:val="clear" w:color="auto" w:fill="EDF2F8"/>
            <w:vAlign w:val="center"/>
            <w:hideMark/>
          </w:tcPr>
          <w:p w:rsidR="00685239" w:rsidRPr="004C1F74" w:rsidRDefault="00685239" w:rsidP="00685239">
            <w:pPr>
              <w:spacing w:after="0" w:line="240" w:lineRule="auto"/>
              <w:rPr>
                <w:rFonts w:eastAsia="Times New Roman" w:cs="Calibri"/>
                <w:color w:val="000000"/>
                <w:lang w:eastAsia="tr-TR"/>
              </w:rPr>
            </w:pPr>
            <w:r>
              <w:rPr>
                <w:rFonts w:eastAsia="Times New Roman" w:cs="Calibri"/>
                <w:color w:val="000000"/>
                <w:lang w:eastAsia="tr-TR"/>
              </w:rPr>
              <w:t>NEOPLAZİLER</w:t>
            </w:r>
          </w:p>
        </w:tc>
        <w:tc>
          <w:tcPr>
            <w:tcW w:w="992" w:type="dxa"/>
            <w:shd w:val="clear" w:color="auto" w:fill="EDF2F8"/>
            <w:noWrap/>
            <w:hideMark/>
          </w:tcPr>
          <w:p w:rsidR="00685239" w:rsidRPr="004C1F74" w:rsidRDefault="00685239" w:rsidP="00E36CF9">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hideMark/>
          </w:tcPr>
          <w:p w:rsidR="00685239" w:rsidRPr="004C1F74" w:rsidRDefault="00685239"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rsidR="00685239" w:rsidRPr="004C1F74" w:rsidRDefault="00685239" w:rsidP="00E36CF9">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685239" w:rsidRPr="004C1F74" w:rsidTr="00735EF8">
        <w:trPr>
          <w:trHeight w:val="629"/>
        </w:trPr>
        <w:tc>
          <w:tcPr>
            <w:tcW w:w="3510" w:type="dxa"/>
            <w:vMerge/>
            <w:shd w:val="clear" w:color="auto" w:fill="EDF2F8"/>
            <w:noWrap/>
            <w:vAlign w:val="center"/>
            <w:hideMark/>
          </w:tcPr>
          <w:p w:rsidR="00685239" w:rsidRPr="004C1F74" w:rsidRDefault="00685239"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rsidR="00685239" w:rsidRPr="004C1F74" w:rsidRDefault="00685239" w:rsidP="00685239">
            <w:pPr>
              <w:spacing w:after="0" w:line="240" w:lineRule="auto"/>
              <w:rPr>
                <w:rFonts w:eastAsia="Times New Roman" w:cs="Calibri"/>
                <w:color w:val="000000"/>
                <w:lang w:eastAsia="tr-TR"/>
              </w:rPr>
            </w:pPr>
            <w:r>
              <w:rPr>
                <w:rFonts w:eastAsia="Times New Roman" w:cs="Calibri"/>
                <w:color w:val="000000"/>
                <w:lang w:eastAsia="tr-TR"/>
              </w:rPr>
              <w:t>DEFORMİTELER</w:t>
            </w:r>
          </w:p>
        </w:tc>
        <w:tc>
          <w:tcPr>
            <w:tcW w:w="992" w:type="dxa"/>
            <w:shd w:val="clear" w:color="auto" w:fill="EDF2F8"/>
            <w:noWrap/>
            <w:hideMark/>
          </w:tcPr>
          <w:p w:rsidR="00685239" w:rsidRPr="004C1F74" w:rsidRDefault="00685239" w:rsidP="00E36CF9">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hideMark/>
          </w:tcPr>
          <w:p w:rsidR="00685239" w:rsidRPr="004C1F74" w:rsidRDefault="00685239"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rsidR="00685239" w:rsidRPr="004C1F74" w:rsidRDefault="00685239"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685239" w:rsidRPr="004C1F74" w:rsidTr="00735EF8">
        <w:trPr>
          <w:trHeight w:val="629"/>
        </w:trPr>
        <w:tc>
          <w:tcPr>
            <w:tcW w:w="3510" w:type="dxa"/>
            <w:vMerge/>
            <w:shd w:val="clear" w:color="auto" w:fill="EDF2F8"/>
            <w:noWrap/>
            <w:vAlign w:val="center"/>
            <w:hideMark/>
          </w:tcPr>
          <w:p w:rsidR="00685239" w:rsidRPr="004C1F74" w:rsidRDefault="00685239"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rsidR="00685239" w:rsidRPr="004C1F74" w:rsidRDefault="00685239" w:rsidP="00E35731">
            <w:pPr>
              <w:spacing w:after="0" w:line="240" w:lineRule="auto"/>
              <w:rPr>
                <w:rFonts w:eastAsia="Times New Roman" w:cs="Calibri"/>
                <w:color w:val="000000"/>
                <w:lang w:eastAsia="tr-TR"/>
              </w:rPr>
            </w:pPr>
            <w:r w:rsidRPr="00595F61">
              <w:rPr>
                <w:rFonts w:eastAsia="Times New Roman" w:cs="Calibri"/>
                <w:color w:val="000000"/>
                <w:lang w:eastAsia="tr-TR"/>
              </w:rPr>
              <w:t>TORASİK OUTLET SENDROMU</w:t>
            </w:r>
          </w:p>
        </w:tc>
        <w:tc>
          <w:tcPr>
            <w:tcW w:w="992" w:type="dxa"/>
            <w:shd w:val="clear" w:color="auto" w:fill="EDF2F8"/>
            <w:noWrap/>
            <w:vAlign w:val="center"/>
            <w:hideMark/>
          </w:tcPr>
          <w:p w:rsidR="00685239" w:rsidRPr="004C1F74" w:rsidRDefault="00685239" w:rsidP="00E35731">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685239" w:rsidRPr="004C1F74" w:rsidRDefault="00685239" w:rsidP="00E3573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685239" w:rsidRPr="004C1F74" w:rsidRDefault="00685239" w:rsidP="00E35731">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685239" w:rsidRPr="004C1F74" w:rsidTr="00735EF8">
        <w:trPr>
          <w:trHeight w:val="629"/>
        </w:trPr>
        <w:tc>
          <w:tcPr>
            <w:tcW w:w="3510" w:type="dxa"/>
            <w:vMerge/>
            <w:shd w:val="clear" w:color="auto" w:fill="EDF2F8"/>
            <w:noWrap/>
            <w:vAlign w:val="center"/>
            <w:hideMark/>
          </w:tcPr>
          <w:p w:rsidR="00685239" w:rsidRPr="004C1F74" w:rsidRDefault="00685239"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rsidR="00685239" w:rsidRPr="004C1F74" w:rsidRDefault="00685239" w:rsidP="00E35731">
            <w:pPr>
              <w:spacing w:after="0" w:line="240" w:lineRule="auto"/>
              <w:rPr>
                <w:rFonts w:eastAsia="Times New Roman" w:cs="Calibri"/>
                <w:color w:val="000000"/>
                <w:lang w:eastAsia="tr-TR"/>
              </w:rPr>
            </w:pPr>
            <w:r w:rsidRPr="00595F61">
              <w:rPr>
                <w:rFonts w:eastAsia="Times New Roman" w:cs="Calibri"/>
                <w:color w:val="000000"/>
                <w:lang w:eastAsia="tr-TR"/>
              </w:rPr>
              <w:t>SEMPATEKTOMİ</w:t>
            </w:r>
            <w:r>
              <w:rPr>
                <w:rFonts w:eastAsia="Times New Roman" w:cs="Calibri"/>
                <w:color w:val="000000"/>
                <w:lang w:eastAsia="tr-TR"/>
              </w:rPr>
              <w:t xml:space="preserve"> GEREKTİREN HASTALIKLAR</w:t>
            </w:r>
          </w:p>
        </w:tc>
        <w:tc>
          <w:tcPr>
            <w:tcW w:w="992" w:type="dxa"/>
            <w:shd w:val="clear" w:color="auto" w:fill="EDF2F8"/>
            <w:noWrap/>
            <w:vAlign w:val="center"/>
            <w:hideMark/>
          </w:tcPr>
          <w:p w:rsidR="00685239" w:rsidRPr="004C1F74" w:rsidRDefault="00685239" w:rsidP="00E35731">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685239" w:rsidRPr="004C1F74" w:rsidRDefault="00685239" w:rsidP="00E3573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685239" w:rsidRPr="004C1F74" w:rsidRDefault="00685239" w:rsidP="00E35731">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685239" w:rsidRPr="004C1F74" w:rsidTr="00735EF8">
        <w:trPr>
          <w:trHeight w:val="629"/>
        </w:trPr>
        <w:tc>
          <w:tcPr>
            <w:tcW w:w="3510" w:type="dxa"/>
            <w:vMerge/>
            <w:shd w:val="clear" w:color="auto" w:fill="EDF2F8"/>
            <w:noWrap/>
            <w:vAlign w:val="center"/>
            <w:hideMark/>
          </w:tcPr>
          <w:p w:rsidR="00685239" w:rsidRPr="004C1F74" w:rsidRDefault="00685239"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rsidR="00685239" w:rsidRPr="004C1F74" w:rsidRDefault="00685239" w:rsidP="00E35731">
            <w:pPr>
              <w:spacing w:after="0" w:line="240" w:lineRule="auto"/>
              <w:rPr>
                <w:rFonts w:eastAsia="Times New Roman" w:cs="Calibri"/>
                <w:color w:val="000000"/>
                <w:lang w:eastAsia="tr-TR"/>
              </w:rPr>
            </w:pPr>
            <w:r>
              <w:rPr>
                <w:rFonts w:eastAsia="Times New Roman" w:cs="Calibri"/>
                <w:color w:val="000000"/>
                <w:lang w:eastAsia="tr-TR"/>
              </w:rPr>
              <w:t>MEME HASTALIKLARI</w:t>
            </w:r>
          </w:p>
        </w:tc>
        <w:tc>
          <w:tcPr>
            <w:tcW w:w="992" w:type="dxa"/>
            <w:shd w:val="clear" w:color="auto" w:fill="EDF2F8"/>
            <w:noWrap/>
            <w:vAlign w:val="center"/>
            <w:hideMark/>
          </w:tcPr>
          <w:p w:rsidR="00685239" w:rsidRPr="004C1F74" w:rsidRDefault="00685239" w:rsidP="00E35731">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685239" w:rsidRPr="004C1F74" w:rsidRDefault="00685239" w:rsidP="00E3573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685239" w:rsidRPr="004C1F74" w:rsidRDefault="00685239" w:rsidP="00E35731">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rsidTr="00735EF8">
        <w:trPr>
          <w:trHeight w:val="629"/>
        </w:trPr>
        <w:tc>
          <w:tcPr>
            <w:tcW w:w="3510" w:type="dxa"/>
            <w:vMerge w:val="restart"/>
            <w:shd w:val="clear" w:color="auto" w:fill="EDF2F8"/>
            <w:noWrap/>
            <w:vAlign w:val="center"/>
            <w:hideMark/>
          </w:tcPr>
          <w:p w:rsidR="0047363C" w:rsidRPr="004C1F74" w:rsidRDefault="0047363C" w:rsidP="00735EF8">
            <w:pPr>
              <w:spacing w:after="0" w:line="240" w:lineRule="auto"/>
              <w:rPr>
                <w:rFonts w:eastAsia="Times New Roman" w:cs="Calibri"/>
                <w:b/>
                <w:bCs/>
                <w:color w:val="000000"/>
                <w:lang w:eastAsia="tr-TR"/>
              </w:rPr>
            </w:pPr>
            <w:r w:rsidRPr="00E35731">
              <w:rPr>
                <w:rFonts w:eastAsia="Times New Roman" w:cs="Calibri"/>
                <w:b/>
                <w:bCs/>
                <w:color w:val="000000"/>
                <w:lang w:eastAsia="tr-TR"/>
              </w:rPr>
              <w:t>MEDİYASTEN</w:t>
            </w:r>
          </w:p>
        </w:tc>
        <w:tc>
          <w:tcPr>
            <w:tcW w:w="2694" w:type="dxa"/>
            <w:shd w:val="clear" w:color="auto" w:fill="EDF2F8"/>
            <w:noWrap/>
            <w:hideMark/>
          </w:tcPr>
          <w:p w:rsidR="0047363C" w:rsidRPr="004C1F74" w:rsidRDefault="0047363C" w:rsidP="00E36CF9">
            <w:pPr>
              <w:spacing w:after="0" w:line="240" w:lineRule="auto"/>
              <w:rPr>
                <w:rFonts w:eastAsia="Times New Roman" w:cs="Calibri"/>
                <w:color w:val="000000"/>
                <w:lang w:eastAsia="tr-TR"/>
              </w:rPr>
            </w:pPr>
            <w:r w:rsidRPr="00E35731">
              <w:rPr>
                <w:rFonts w:eastAsia="Times New Roman" w:cs="Calibri"/>
                <w:color w:val="000000"/>
                <w:lang w:eastAsia="tr-TR"/>
              </w:rPr>
              <w:t>MEDİYASTEN KİST VE KİTLELERİ</w:t>
            </w:r>
          </w:p>
        </w:tc>
        <w:tc>
          <w:tcPr>
            <w:tcW w:w="992"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rsidTr="00735EF8">
        <w:trPr>
          <w:trHeight w:val="629"/>
        </w:trPr>
        <w:tc>
          <w:tcPr>
            <w:tcW w:w="3510" w:type="dxa"/>
            <w:vMerge/>
            <w:shd w:val="clear" w:color="auto" w:fill="EDF2F8"/>
            <w:noWrap/>
            <w:vAlign w:val="center"/>
            <w:hideMark/>
          </w:tcPr>
          <w:p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rsidR="0047363C" w:rsidRPr="004C1F74" w:rsidRDefault="0047363C" w:rsidP="00E35731">
            <w:pPr>
              <w:spacing w:after="0" w:line="240" w:lineRule="auto"/>
              <w:rPr>
                <w:rFonts w:eastAsia="Times New Roman" w:cs="Calibri"/>
                <w:color w:val="000000"/>
                <w:lang w:eastAsia="tr-TR"/>
              </w:rPr>
            </w:pPr>
            <w:r w:rsidRPr="00E35731">
              <w:rPr>
                <w:rFonts w:eastAsia="Times New Roman" w:cs="Calibri"/>
                <w:color w:val="000000"/>
                <w:lang w:eastAsia="tr-TR"/>
              </w:rPr>
              <w:t>MEDİYASTİNİT</w:t>
            </w:r>
          </w:p>
        </w:tc>
        <w:tc>
          <w:tcPr>
            <w:tcW w:w="992"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rsidTr="00735EF8">
        <w:trPr>
          <w:trHeight w:val="629"/>
        </w:trPr>
        <w:tc>
          <w:tcPr>
            <w:tcW w:w="3510" w:type="dxa"/>
            <w:vMerge/>
            <w:shd w:val="clear" w:color="auto" w:fill="EDF2F8"/>
            <w:noWrap/>
            <w:vAlign w:val="center"/>
            <w:hideMark/>
          </w:tcPr>
          <w:p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rsidR="0047363C" w:rsidRPr="004C1F74" w:rsidRDefault="0047363C" w:rsidP="00E35731">
            <w:pPr>
              <w:spacing w:after="0" w:line="240" w:lineRule="auto"/>
              <w:rPr>
                <w:rFonts w:eastAsia="Times New Roman" w:cs="Calibri"/>
                <w:color w:val="000000"/>
                <w:lang w:eastAsia="tr-TR"/>
              </w:rPr>
            </w:pPr>
            <w:r>
              <w:rPr>
                <w:rFonts w:eastAsia="Times New Roman" w:cs="Calibri"/>
                <w:color w:val="000000"/>
                <w:lang w:eastAsia="tr-TR"/>
              </w:rPr>
              <w:t>PERİKARD HASTALIKLARI</w:t>
            </w:r>
          </w:p>
        </w:tc>
        <w:tc>
          <w:tcPr>
            <w:tcW w:w="992"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rsidTr="00735EF8">
        <w:trPr>
          <w:trHeight w:val="629"/>
        </w:trPr>
        <w:tc>
          <w:tcPr>
            <w:tcW w:w="3510" w:type="dxa"/>
            <w:vMerge w:val="restart"/>
            <w:shd w:val="clear" w:color="auto" w:fill="EDF2F8"/>
            <w:noWrap/>
            <w:vAlign w:val="center"/>
            <w:hideMark/>
          </w:tcPr>
          <w:p w:rsidR="0047363C" w:rsidRPr="004C1F74" w:rsidRDefault="0047363C" w:rsidP="00735EF8">
            <w:pPr>
              <w:spacing w:after="0" w:line="240" w:lineRule="auto"/>
              <w:rPr>
                <w:rFonts w:eastAsia="Times New Roman" w:cs="Calibri"/>
                <w:b/>
                <w:bCs/>
                <w:color w:val="000000"/>
                <w:lang w:eastAsia="tr-TR"/>
              </w:rPr>
            </w:pPr>
            <w:r w:rsidRPr="00685239">
              <w:rPr>
                <w:rFonts w:eastAsia="Times New Roman" w:cs="Calibri"/>
                <w:b/>
                <w:bCs/>
                <w:color w:val="000000"/>
                <w:lang w:eastAsia="tr-TR"/>
              </w:rPr>
              <w:t>PLEVRA</w:t>
            </w:r>
          </w:p>
        </w:tc>
        <w:tc>
          <w:tcPr>
            <w:tcW w:w="2694" w:type="dxa"/>
            <w:shd w:val="clear" w:color="auto" w:fill="EDF2F8"/>
            <w:noWrap/>
            <w:vAlign w:val="center"/>
            <w:hideMark/>
          </w:tcPr>
          <w:p w:rsidR="0047363C" w:rsidRPr="00685239" w:rsidRDefault="0047363C" w:rsidP="00685239">
            <w:pPr>
              <w:spacing w:after="0" w:line="240" w:lineRule="auto"/>
              <w:rPr>
                <w:rFonts w:eastAsia="Times New Roman" w:cs="Calibri"/>
                <w:color w:val="000000"/>
                <w:lang w:eastAsia="tr-TR"/>
              </w:rPr>
            </w:pPr>
            <w:r w:rsidRPr="00685239">
              <w:rPr>
                <w:rFonts w:eastAsia="Times New Roman" w:cs="Calibri"/>
                <w:color w:val="000000"/>
                <w:lang w:eastAsia="tr-TR"/>
              </w:rPr>
              <w:t>PNÖMOTORAKS</w:t>
            </w:r>
          </w:p>
        </w:tc>
        <w:tc>
          <w:tcPr>
            <w:tcW w:w="992"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rsidTr="00735EF8">
        <w:trPr>
          <w:trHeight w:val="476"/>
        </w:trPr>
        <w:tc>
          <w:tcPr>
            <w:tcW w:w="3510" w:type="dxa"/>
            <w:vMerge/>
            <w:shd w:val="clear" w:color="auto" w:fill="EDF2F8"/>
            <w:noWrap/>
            <w:vAlign w:val="center"/>
            <w:hideMark/>
          </w:tcPr>
          <w:p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rsidR="0047363C" w:rsidRPr="00685239" w:rsidRDefault="0047363C" w:rsidP="00685239">
            <w:pPr>
              <w:rPr>
                <w:rFonts w:eastAsia="Times New Roman" w:cs="Calibri"/>
                <w:color w:val="000000"/>
                <w:lang w:eastAsia="tr-TR"/>
              </w:rPr>
            </w:pPr>
            <w:r w:rsidRPr="00685239">
              <w:rPr>
                <w:color w:val="000000"/>
              </w:rPr>
              <w:t>MEZOTELYOMA</w:t>
            </w:r>
          </w:p>
        </w:tc>
        <w:tc>
          <w:tcPr>
            <w:tcW w:w="992"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rsidTr="00735EF8">
        <w:trPr>
          <w:trHeight w:val="629"/>
        </w:trPr>
        <w:tc>
          <w:tcPr>
            <w:tcW w:w="3510" w:type="dxa"/>
            <w:vMerge/>
            <w:shd w:val="clear" w:color="auto" w:fill="EDF2F8"/>
            <w:noWrap/>
            <w:vAlign w:val="center"/>
            <w:hideMark/>
          </w:tcPr>
          <w:p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rsidR="0047363C" w:rsidRPr="00685239" w:rsidRDefault="0047363C" w:rsidP="00685239">
            <w:pPr>
              <w:spacing w:after="0" w:line="240" w:lineRule="auto"/>
              <w:rPr>
                <w:rFonts w:eastAsia="Times New Roman" w:cs="Calibri"/>
                <w:color w:val="000000"/>
                <w:lang w:eastAsia="tr-TR"/>
              </w:rPr>
            </w:pPr>
            <w:r w:rsidRPr="00685239">
              <w:rPr>
                <w:rFonts w:eastAsia="Times New Roman" w:cs="Calibri"/>
                <w:color w:val="000000"/>
                <w:lang w:eastAsia="tr-TR"/>
              </w:rPr>
              <w:t>PLEVRAL EFÜZYON</w:t>
            </w:r>
          </w:p>
        </w:tc>
        <w:tc>
          <w:tcPr>
            <w:tcW w:w="992"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rsidTr="00735EF8">
        <w:trPr>
          <w:trHeight w:val="629"/>
        </w:trPr>
        <w:tc>
          <w:tcPr>
            <w:tcW w:w="3510" w:type="dxa"/>
            <w:vMerge/>
            <w:shd w:val="clear" w:color="auto" w:fill="EDF2F8"/>
            <w:noWrap/>
            <w:vAlign w:val="center"/>
            <w:hideMark/>
          </w:tcPr>
          <w:p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rsidR="0047363C" w:rsidRPr="00685239" w:rsidRDefault="0047363C" w:rsidP="00685239">
            <w:pPr>
              <w:spacing w:after="0" w:line="240" w:lineRule="auto"/>
              <w:rPr>
                <w:rFonts w:eastAsia="Times New Roman" w:cs="Calibri"/>
                <w:color w:val="000000"/>
                <w:lang w:eastAsia="tr-TR"/>
              </w:rPr>
            </w:pPr>
            <w:r w:rsidRPr="00685239">
              <w:rPr>
                <w:rFonts w:eastAsia="Times New Roman" w:cs="Calibri"/>
                <w:color w:val="000000"/>
                <w:lang w:eastAsia="tr-TR"/>
              </w:rPr>
              <w:t>AMPİYEM</w:t>
            </w:r>
          </w:p>
        </w:tc>
        <w:tc>
          <w:tcPr>
            <w:tcW w:w="992"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rsidTr="00735EF8">
        <w:trPr>
          <w:trHeight w:val="629"/>
        </w:trPr>
        <w:tc>
          <w:tcPr>
            <w:tcW w:w="3510" w:type="dxa"/>
            <w:vMerge/>
            <w:shd w:val="clear" w:color="auto" w:fill="EDF2F8"/>
            <w:noWrap/>
            <w:vAlign w:val="center"/>
            <w:hideMark/>
          </w:tcPr>
          <w:p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rsidR="0047363C" w:rsidRPr="00685239" w:rsidRDefault="0047363C" w:rsidP="00685239">
            <w:pPr>
              <w:rPr>
                <w:rFonts w:eastAsia="Times New Roman" w:cs="Calibri"/>
                <w:color w:val="000000"/>
                <w:lang w:eastAsia="tr-TR"/>
              </w:rPr>
            </w:pPr>
            <w:r w:rsidRPr="00685239">
              <w:rPr>
                <w:color w:val="000000"/>
              </w:rPr>
              <w:t>ŞİLOTORAKS</w:t>
            </w:r>
          </w:p>
        </w:tc>
        <w:tc>
          <w:tcPr>
            <w:tcW w:w="992"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rsidTr="00735EF8">
        <w:trPr>
          <w:trHeight w:val="629"/>
        </w:trPr>
        <w:tc>
          <w:tcPr>
            <w:tcW w:w="3510" w:type="dxa"/>
            <w:vMerge/>
            <w:shd w:val="clear" w:color="auto" w:fill="EDF2F8"/>
            <w:noWrap/>
            <w:vAlign w:val="center"/>
            <w:hideMark/>
          </w:tcPr>
          <w:p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rsidR="0047363C" w:rsidRPr="00685239" w:rsidRDefault="0047363C" w:rsidP="00685239">
            <w:pPr>
              <w:spacing w:after="0" w:line="240" w:lineRule="auto"/>
              <w:rPr>
                <w:rFonts w:eastAsia="Times New Roman" w:cs="Calibri"/>
                <w:color w:val="000000"/>
                <w:lang w:eastAsia="tr-TR"/>
              </w:rPr>
            </w:pPr>
            <w:r w:rsidRPr="00685239">
              <w:rPr>
                <w:rFonts w:eastAsia="Times New Roman" w:cs="Calibri"/>
                <w:color w:val="000000"/>
                <w:lang w:eastAsia="tr-TR"/>
              </w:rPr>
              <w:t>NEOPLAZİLER</w:t>
            </w:r>
          </w:p>
        </w:tc>
        <w:tc>
          <w:tcPr>
            <w:tcW w:w="992"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47363C" w:rsidRPr="004C1F74" w:rsidRDefault="0047363C"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rsidTr="00735EF8">
        <w:trPr>
          <w:trHeight w:val="629"/>
        </w:trPr>
        <w:tc>
          <w:tcPr>
            <w:tcW w:w="3510" w:type="dxa"/>
            <w:vMerge w:val="restart"/>
            <w:shd w:val="clear" w:color="auto" w:fill="EDF2F8"/>
            <w:noWrap/>
            <w:vAlign w:val="center"/>
            <w:hideMark/>
          </w:tcPr>
          <w:p w:rsidR="005F4FCC" w:rsidRPr="00E9354E" w:rsidRDefault="005F4FCC" w:rsidP="00735EF8">
            <w:pPr>
              <w:rPr>
                <w:b/>
                <w:color w:val="000000"/>
              </w:rPr>
            </w:pPr>
            <w:r w:rsidRPr="00E9354E">
              <w:rPr>
                <w:b/>
                <w:color w:val="000000"/>
              </w:rPr>
              <w:t>TRAKEA</w:t>
            </w:r>
          </w:p>
          <w:p w:rsidR="005F4FCC" w:rsidRPr="00E9354E" w:rsidRDefault="005F4FC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rsidR="005F4FCC" w:rsidRPr="00E9354E" w:rsidRDefault="005F4FCC" w:rsidP="00E9354E">
            <w:pPr>
              <w:rPr>
                <w:color w:val="000000"/>
              </w:rPr>
            </w:pPr>
            <w:r w:rsidRPr="00E9354E">
              <w:rPr>
                <w:color w:val="000000"/>
              </w:rPr>
              <w:t>DOĞUMSAL VE EDİNSEL HASTALIKLAR</w:t>
            </w:r>
          </w:p>
        </w:tc>
        <w:tc>
          <w:tcPr>
            <w:tcW w:w="992"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rsidTr="00735EF8">
        <w:trPr>
          <w:trHeight w:val="629"/>
        </w:trPr>
        <w:tc>
          <w:tcPr>
            <w:tcW w:w="3510" w:type="dxa"/>
            <w:vMerge/>
            <w:shd w:val="clear" w:color="auto" w:fill="EDF2F8"/>
            <w:noWrap/>
            <w:vAlign w:val="center"/>
            <w:hideMark/>
          </w:tcPr>
          <w:p w:rsidR="005F4FCC" w:rsidRPr="004C1F74" w:rsidRDefault="005F4FCC" w:rsidP="00735EF8">
            <w:pPr>
              <w:rPr>
                <w:rFonts w:eastAsia="Times New Roman" w:cs="Calibri"/>
                <w:b/>
                <w:bCs/>
                <w:color w:val="000000"/>
                <w:lang w:eastAsia="tr-TR"/>
              </w:rPr>
            </w:pPr>
          </w:p>
        </w:tc>
        <w:tc>
          <w:tcPr>
            <w:tcW w:w="2694" w:type="dxa"/>
            <w:shd w:val="clear" w:color="auto" w:fill="EDF2F8"/>
            <w:noWrap/>
            <w:hideMark/>
          </w:tcPr>
          <w:p w:rsidR="005F4FCC" w:rsidRPr="004C1F74" w:rsidRDefault="005F4FCC" w:rsidP="00E36CF9">
            <w:pPr>
              <w:spacing w:after="0" w:line="240" w:lineRule="auto"/>
              <w:rPr>
                <w:rFonts w:eastAsia="Times New Roman" w:cs="Calibri"/>
                <w:color w:val="000000"/>
                <w:lang w:eastAsia="tr-TR"/>
              </w:rPr>
            </w:pPr>
            <w:r w:rsidRPr="00685239">
              <w:rPr>
                <w:rFonts w:eastAsia="Times New Roman" w:cs="Calibri"/>
                <w:color w:val="000000"/>
                <w:lang w:eastAsia="tr-TR"/>
              </w:rPr>
              <w:t>NEOPLAZİLER</w:t>
            </w:r>
          </w:p>
        </w:tc>
        <w:tc>
          <w:tcPr>
            <w:tcW w:w="992"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rsidTr="00735EF8">
        <w:trPr>
          <w:trHeight w:val="629"/>
        </w:trPr>
        <w:tc>
          <w:tcPr>
            <w:tcW w:w="3510" w:type="dxa"/>
            <w:vMerge/>
            <w:shd w:val="clear" w:color="auto" w:fill="EDF2F8"/>
            <w:noWrap/>
            <w:vAlign w:val="center"/>
            <w:hideMark/>
          </w:tcPr>
          <w:p w:rsidR="005F4FCC" w:rsidRDefault="005F4FCC" w:rsidP="00735EF8">
            <w:pPr>
              <w:rPr>
                <w:color w:val="000000"/>
                <w:sz w:val="20"/>
                <w:szCs w:val="20"/>
              </w:rPr>
            </w:pPr>
          </w:p>
        </w:tc>
        <w:tc>
          <w:tcPr>
            <w:tcW w:w="2694" w:type="dxa"/>
            <w:shd w:val="clear" w:color="auto" w:fill="EDF2F8"/>
            <w:noWrap/>
            <w:hideMark/>
          </w:tcPr>
          <w:p w:rsidR="005F4FCC" w:rsidRPr="004C1F74" w:rsidRDefault="005F4FCC" w:rsidP="00E36CF9">
            <w:pPr>
              <w:spacing w:after="0" w:line="240" w:lineRule="auto"/>
              <w:rPr>
                <w:rFonts w:eastAsia="Times New Roman" w:cs="Calibri"/>
                <w:color w:val="000000"/>
                <w:lang w:eastAsia="tr-TR"/>
              </w:rPr>
            </w:pPr>
            <w:r>
              <w:rPr>
                <w:rFonts w:eastAsia="Times New Roman" w:cs="Calibri"/>
                <w:color w:val="000000"/>
                <w:lang w:eastAsia="tr-TR"/>
              </w:rPr>
              <w:t>YABANCI CİSİM ASPİRASYONU</w:t>
            </w:r>
          </w:p>
        </w:tc>
        <w:tc>
          <w:tcPr>
            <w:tcW w:w="992"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rsidTr="00735EF8">
        <w:trPr>
          <w:trHeight w:val="629"/>
        </w:trPr>
        <w:tc>
          <w:tcPr>
            <w:tcW w:w="3510" w:type="dxa"/>
            <w:vMerge w:val="restart"/>
            <w:shd w:val="clear" w:color="auto" w:fill="EDF2F8"/>
            <w:noWrap/>
            <w:vAlign w:val="center"/>
            <w:hideMark/>
          </w:tcPr>
          <w:p w:rsidR="005F4FCC" w:rsidRPr="005F4FCC" w:rsidRDefault="00CC68B6" w:rsidP="00735EF8">
            <w:pPr>
              <w:rPr>
                <w:b/>
                <w:color w:val="000000"/>
                <w:sz w:val="20"/>
                <w:szCs w:val="20"/>
              </w:rPr>
            </w:pPr>
            <w:r>
              <w:rPr>
                <w:b/>
                <w:color w:val="000000"/>
                <w:szCs w:val="20"/>
              </w:rPr>
              <w:t>ÖZE</w:t>
            </w:r>
            <w:r w:rsidR="005F4FCC" w:rsidRPr="005F4FCC">
              <w:rPr>
                <w:b/>
                <w:color w:val="000000"/>
                <w:szCs w:val="20"/>
              </w:rPr>
              <w:t>FAGUS</w:t>
            </w:r>
          </w:p>
        </w:tc>
        <w:tc>
          <w:tcPr>
            <w:tcW w:w="2694" w:type="dxa"/>
            <w:shd w:val="clear" w:color="auto" w:fill="EDF2F8"/>
            <w:noWrap/>
            <w:vAlign w:val="center"/>
            <w:hideMark/>
          </w:tcPr>
          <w:p w:rsidR="005F4FCC" w:rsidRPr="00E9354E" w:rsidRDefault="005F4FCC" w:rsidP="00876675">
            <w:pPr>
              <w:rPr>
                <w:color w:val="000000"/>
              </w:rPr>
            </w:pPr>
            <w:r w:rsidRPr="00E9354E">
              <w:rPr>
                <w:color w:val="000000"/>
              </w:rPr>
              <w:t>DOĞUMSAL VE EDİNSEL HASTALIKLAR</w:t>
            </w:r>
          </w:p>
        </w:tc>
        <w:tc>
          <w:tcPr>
            <w:tcW w:w="992"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rsidTr="00735EF8">
        <w:trPr>
          <w:trHeight w:val="629"/>
        </w:trPr>
        <w:tc>
          <w:tcPr>
            <w:tcW w:w="3510" w:type="dxa"/>
            <w:vMerge/>
            <w:shd w:val="clear" w:color="auto" w:fill="EDF2F8"/>
            <w:noWrap/>
            <w:vAlign w:val="center"/>
            <w:hideMark/>
          </w:tcPr>
          <w:p w:rsidR="005F4FCC" w:rsidRDefault="005F4FCC" w:rsidP="00735EF8">
            <w:pPr>
              <w:rPr>
                <w:color w:val="000000"/>
                <w:sz w:val="20"/>
                <w:szCs w:val="20"/>
              </w:rPr>
            </w:pPr>
          </w:p>
        </w:tc>
        <w:tc>
          <w:tcPr>
            <w:tcW w:w="2694" w:type="dxa"/>
            <w:shd w:val="clear" w:color="auto" w:fill="EDF2F8"/>
            <w:noWrap/>
            <w:hideMark/>
          </w:tcPr>
          <w:p w:rsidR="005F4FCC" w:rsidRPr="004C1F74" w:rsidRDefault="005F4FCC" w:rsidP="00876675">
            <w:pPr>
              <w:spacing w:after="0" w:line="240" w:lineRule="auto"/>
              <w:rPr>
                <w:rFonts w:eastAsia="Times New Roman" w:cs="Calibri"/>
                <w:color w:val="000000"/>
                <w:lang w:eastAsia="tr-TR"/>
              </w:rPr>
            </w:pPr>
            <w:r w:rsidRPr="00685239">
              <w:rPr>
                <w:rFonts w:eastAsia="Times New Roman" w:cs="Calibri"/>
                <w:color w:val="000000"/>
                <w:lang w:eastAsia="tr-TR"/>
              </w:rPr>
              <w:t>NEOPLAZİLER</w:t>
            </w:r>
          </w:p>
        </w:tc>
        <w:tc>
          <w:tcPr>
            <w:tcW w:w="992"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rsidTr="00735EF8">
        <w:trPr>
          <w:trHeight w:val="629"/>
        </w:trPr>
        <w:tc>
          <w:tcPr>
            <w:tcW w:w="3510" w:type="dxa"/>
            <w:vMerge/>
            <w:shd w:val="clear" w:color="auto" w:fill="EDF2F8"/>
            <w:noWrap/>
            <w:vAlign w:val="center"/>
            <w:hideMark/>
          </w:tcPr>
          <w:p w:rsidR="005F4FCC" w:rsidRDefault="005F4FCC" w:rsidP="00735EF8">
            <w:pPr>
              <w:rPr>
                <w:color w:val="000000"/>
                <w:sz w:val="20"/>
                <w:szCs w:val="20"/>
              </w:rPr>
            </w:pPr>
          </w:p>
        </w:tc>
        <w:tc>
          <w:tcPr>
            <w:tcW w:w="2694" w:type="dxa"/>
            <w:shd w:val="clear" w:color="auto" w:fill="EDF2F8"/>
            <w:noWrap/>
            <w:hideMark/>
          </w:tcPr>
          <w:p w:rsidR="005F4FCC" w:rsidRPr="004C1F74" w:rsidRDefault="005F4FCC" w:rsidP="005F4FCC">
            <w:pPr>
              <w:spacing w:after="0" w:line="240" w:lineRule="auto"/>
              <w:rPr>
                <w:rFonts w:eastAsia="Times New Roman" w:cs="Calibri"/>
                <w:color w:val="000000"/>
                <w:lang w:eastAsia="tr-TR"/>
              </w:rPr>
            </w:pPr>
            <w:r>
              <w:rPr>
                <w:rFonts w:eastAsia="Times New Roman" w:cs="Calibri"/>
                <w:color w:val="000000"/>
                <w:lang w:eastAsia="tr-TR"/>
              </w:rPr>
              <w:t xml:space="preserve">YABANCI CİSİMLERİ </w:t>
            </w:r>
          </w:p>
        </w:tc>
        <w:tc>
          <w:tcPr>
            <w:tcW w:w="992"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rsidTr="00735EF8">
        <w:trPr>
          <w:trHeight w:val="629"/>
        </w:trPr>
        <w:tc>
          <w:tcPr>
            <w:tcW w:w="3510" w:type="dxa"/>
            <w:vMerge w:val="restart"/>
            <w:shd w:val="clear" w:color="auto" w:fill="EDF2F8"/>
            <w:noWrap/>
            <w:vAlign w:val="center"/>
            <w:hideMark/>
          </w:tcPr>
          <w:p w:rsidR="005F4FCC" w:rsidRPr="00B62BB5" w:rsidRDefault="005F4FCC" w:rsidP="00735EF8">
            <w:pPr>
              <w:rPr>
                <w:b/>
                <w:color w:val="000000"/>
              </w:rPr>
            </w:pPr>
            <w:r w:rsidRPr="00B62BB5">
              <w:rPr>
                <w:b/>
                <w:color w:val="000000"/>
              </w:rPr>
              <w:t>DİYAFRAGMA</w:t>
            </w:r>
          </w:p>
          <w:p w:rsidR="005F4FCC" w:rsidRPr="005F4FCC" w:rsidRDefault="005F4FCC" w:rsidP="00735EF8">
            <w:pPr>
              <w:rPr>
                <w:color w:val="000000"/>
              </w:rPr>
            </w:pPr>
          </w:p>
        </w:tc>
        <w:tc>
          <w:tcPr>
            <w:tcW w:w="2694" w:type="dxa"/>
            <w:shd w:val="clear" w:color="auto" w:fill="EDF2F8"/>
            <w:noWrap/>
            <w:hideMark/>
          </w:tcPr>
          <w:p w:rsidR="005F4FCC" w:rsidRPr="005F4FCC" w:rsidRDefault="005F4FCC" w:rsidP="005F4FCC">
            <w:pPr>
              <w:spacing w:after="0" w:line="240" w:lineRule="auto"/>
              <w:rPr>
                <w:rFonts w:eastAsia="Times New Roman" w:cs="Calibri"/>
                <w:color w:val="000000"/>
                <w:lang w:eastAsia="tr-TR"/>
              </w:rPr>
            </w:pPr>
            <w:r>
              <w:rPr>
                <w:rFonts w:eastAsia="Times New Roman" w:cs="Calibri"/>
                <w:color w:val="000000"/>
                <w:lang w:eastAsia="tr-TR"/>
              </w:rPr>
              <w:t>ELEVASYON VE EVANTRASYON</w:t>
            </w:r>
          </w:p>
          <w:p w:rsidR="005F4FCC" w:rsidRPr="005F4FCC" w:rsidRDefault="005F4FCC" w:rsidP="005F4FCC">
            <w:pPr>
              <w:spacing w:after="0" w:line="240" w:lineRule="auto"/>
              <w:rPr>
                <w:rFonts w:eastAsia="Times New Roman" w:cs="Calibri"/>
                <w:color w:val="000000"/>
                <w:lang w:eastAsia="tr-TR"/>
              </w:rPr>
            </w:pPr>
          </w:p>
        </w:tc>
        <w:tc>
          <w:tcPr>
            <w:tcW w:w="992"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rsidTr="00735EF8">
        <w:trPr>
          <w:trHeight w:val="629"/>
        </w:trPr>
        <w:tc>
          <w:tcPr>
            <w:tcW w:w="3510" w:type="dxa"/>
            <w:vMerge/>
            <w:shd w:val="clear" w:color="auto" w:fill="EDF2F8"/>
            <w:noWrap/>
            <w:vAlign w:val="center"/>
            <w:hideMark/>
          </w:tcPr>
          <w:p w:rsidR="005F4FCC" w:rsidRPr="005F4FCC" w:rsidRDefault="005F4FCC" w:rsidP="00735EF8">
            <w:pPr>
              <w:rPr>
                <w:color w:val="000000"/>
              </w:rPr>
            </w:pPr>
          </w:p>
        </w:tc>
        <w:tc>
          <w:tcPr>
            <w:tcW w:w="2694" w:type="dxa"/>
            <w:shd w:val="clear" w:color="auto" w:fill="EDF2F8"/>
            <w:noWrap/>
            <w:hideMark/>
          </w:tcPr>
          <w:p w:rsidR="005F4FCC" w:rsidRPr="005F4FCC" w:rsidRDefault="005F4FCC" w:rsidP="00876675">
            <w:pPr>
              <w:spacing w:after="0" w:line="240" w:lineRule="auto"/>
              <w:rPr>
                <w:rFonts w:eastAsia="Times New Roman" w:cs="Calibri"/>
                <w:color w:val="000000"/>
                <w:lang w:eastAsia="tr-TR"/>
              </w:rPr>
            </w:pPr>
            <w:r w:rsidRPr="005F4FCC">
              <w:rPr>
                <w:rFonts w:eastAsia="Times New Roman" w:cs="Calibri"/>
                <w:color w:val="000000"/>
                <w:lang w:eastAsia="tr-TR"/>
              </w:rPr>
              <w:t>HERNİYASYONLAR</w:t>
            </w:r>
          </w:p>
        </w:tc>
        <w:tc>
          <w:tcPr>
            <w:tcW w:w="992"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rsidTr="00735EF8">
        <w:trPr>
          <w:trHeight w:val="629"/>
        </w:trPr>
        <w:tc>
          <w:tcPr>
            <w:tcW w:w="3510" w:type="dxa"/>
            <w:vMerge/>
            <w:shd w:val="clear" w:color="auto" w:fill="EDF2F8"/>
            <w:noWrap/>
            <w:vAlign w:val="center"/>
            <w:hideMark/>
          </w:tcPr>
          <w:p w:rsidR="005F4FCC" w:rsidRPr="005F4FCC" w:rsidRDefault="005F4FCC" w:rsidP="00735EF8">
            <w:pPr>
              <w:rPr>
                <w:color w:val="000000"/>
              </w:rPr>
            </w:pPr>
          </w:p>
        </w:tc>
        <w:tc>
          <w:tcPr>
            <w:tcW w:w="2694" w:type="dxa"/>
            <w:shd w:val="clear" w:color="auto" w:fill="EDF2F8"/>
            <w:noWrap/>
            <w:hideMark/>
          </w:tcPr>
          <w:p w:rsidR="005F4FCC" w:rsidRPr="005F4FCC" w:rsidRDefault="005F4FCC" w:rsidP="005F4FCC">
            <w:pPr>
              <w:spacing w:after="0" w:line="240" w:lineRule="auto"/>
              <w:rPr>
                <w:rFonts w:eastAsia="Times New Roman" w:cs="Calibri"/>
                <w:color w:val="000000"/>
                <w:lang w:eastAsia="tr-TR"/>
              </w:rPr>
            </w:pPr>
            <w:r w:rsidRPr="005F4FCC">
              <w:rPr>
                <w:rFonts w:eastAsia="Times New Roman" w:cs="Calibri"/>
                <w:color w:val="000000"/>
                <w:lang w:eastAsia="tr-TR"/>
              </w:rPr>
              <w:t>NEOPLAZİK HASTALIKLAR</w:t>
            </w:r>
          </w:p>
          <w:p w:rsidR="005F4FCC" w:rsidRPr="005F4FCC" w:rsidRDefault="005F4FCC" w:rsidP="00876675">
            <w:pPr>
              <w:spacing w:after="0" w:line="240" w:lineRule="auto"/>
              <w:rPr>
                <w:rFonts w:eastAsia="Times New Roman" w:cs="Calibri"/>
                <w:color w:val="000000"/>
                <w:lang w:eastAsia="tr-TR"/>
              </w:rPr>
            </w:pPr>
          </w:p>
        </w:tc>
        <w:tc>
          <w:tcPr>
            <w:tcW w:w="992"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rsidTr="00735EF8">
        <w:trPr>
          <w:trHeight w:val="629"/>
        </w:trPr>
        <w:tc>
          <w:tcPr>
            <w:tcW w:w="3510" w:type="dxa"/>
            <w:vMerge/>
            <w:shd w:val="clear" w:color="auto" w:fill="EDF2F8"/>
            <w:noWrap/>
            <w:vAlign w:val="center"/>
            <w:hideMark/>
          </w:tcPr>
          <w:p w:rsidR="005F4FCC" w:rsidRPr="005F4FCC" w:rsidRDefault="005F4FCC" w:rsidP="00735EF8">
            <w:pPr>
              <w:rPr>
                <w:color w:val="000000"/>
              </w:rPr>
            </w:pPr>
          </w:p>
        </w:tc>
        <w:tc>
          <w:tcPr>
            <w:tcW w:w="2694" w:type="dxa"/>
            <w:shd w:val="clear" w:color="auto" w:fill="EDF2F8"/>
            <w:noWrap/>
            <w:hideMark/>
          </w:tcPr>
          <w:p w:rsidR="005F4FCC" w:rsidRPr="005F4FCC" w:rsidRDefault="005F4FCC" w:rsidP="005F4FCC">
            <w:pPr>
              <w:spacing w:after="0" w:line="240" w:lineRule="auto"/>
              <w:rPr>
                <w:rFonts w:eastAsia="Times New Roman" w:cs="Calibri"/>
                <w:color w:val="000000"/>
                <w:lang w:eastAsia="tr-TR"/>
              </w:rPr>
            </w:pPr>
            <w:r w:rsidRPr="005F4FCC">
              <w:rPr>
                <w:rFonts w:eastAsia="Times New Roman" w:cs="Calibri"/>
                <w:color w:val="000000"/>
                <w:lang w:eastAsia="tr-TR"/>
              </w:rPr>
              <w:t>DİYAFRAGMA FELCİ</w:t>
            </w:r>
          </w:p>
        </w:tc>
        <w:tc>
          <w:tcPr>
            <w:tcW w:w="992"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5F4FCC" w:rsidRPr="004C1F74" w:rsidRDefault="005F4FCC" w:rsidP="00876675">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rsidTr="00735EF8">
        <w:trPr>
          <w:trHeight w:val="629"/>
        </w:trPr>
        <w:tc>
          <w:tcPr>
            <w:tcW w:w="3510" w:type="dxa"/>
            <w:vMerge w:val="restart"/>
            <w:shd w:val="clear" w:color="auto" w:fill="EDF2F8"/>
            <w:noWrap/>
            <w:vAlign w:val="center"/>
            <w:hideMark/>
          </w:tcPr>
          <w:p w:rsidR="000A3A18" w:rsidRPr="00527BF9" w:rsidRDefault="000A3A18" w:rsidP="00B62BB5">
            <w:pPr>
              <w:rPr>
                <w:b/>
                <w:color w:val="000000"/>
                <w:szCs w:val="20"/>
              </w:rPr>
            </w:pPr>
            <w:r>
              <w:rPr>
                <w:b/>
                <w:color w:val="000000"/>
                <w:szCs w:val="20"/>
              </w:rPr>
              <w:t xml:space="preserve">TORAKS </w:t>
            </w:r>
            <w:r w:rsidRPr="00527BF9">
              <w:rPr>
                <w:b/>
                <w:color w:val="000000"/>
                <w:szCs w:val="20"/>
              </w:rPr>
              <w:t>TRAVMALAR</w:t>
            </w:r>
            <w:r>
              <w:rPr>
                <w:b/>
                <w:color w:val="000000"/>
                <w:szCs w:val="20"/>
              </w:rPr>
              <w:t>I</w:t>
            </w:r>
          </w:p>
          <w:p w:rsidR="000A3A18" w:rsidRPr="005F4FCC" w:rsidRDefault="000A3A18" w:rsidP="00735EF8">
            <w:pPr>
              <w:rPr>
                <w:color w:val="000000"/>
              </w:rPr>
            </w:pPr>
          </w:p>
        </w:tc>
        <w:tc>
          <w:tcPr>
            <w:tcW w:w="2694" w:type="dxa"/>
            <w:shd w:val="clear" w:color="auto" w:fill="EDF2F8"/>
            <w:noWrap/>
            <w:hideMark/>
          </w:tcPr>
          <w:p w:rsidR="000A3A18" w:rsidRPr="003530BA" w:rsidRDefault="000A3A18" w:rsidP="003530BA">
            <w:pPr>
              <w:rPr>
                <w:color w:val="000000"/>
                <w:szCs w:val="20"/>
              </w:rPr>
            </w:pPr>
            <w:r>
              <w:rPr>
                <w:color w:val="000000"/>
                <w:szCs w:val="20"/>
              </w:rPr>
              <w:t xml:space="preserve">TORAKS  DUVARI </w:t>
            </w:r>
            <w:r w:rsidRPr="00B62BB5">
              <w:rPr>
                <w:color w:val="000000"/>
                <w:szCs w:val="20"/>
              </w:rPr>
              <w:t>TRAVMASI</w:t>
            </w:r>
          </w:p>
        </w:tc>
        <w:tc>
          <w:tcPr>
            <w:tcW w:w="992"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rsidTr="00735EF8">
        <w:trPr>
          <w:trHeight w:val="629"/>
        </w:trPr>
        <w:tc>
          <w:tcPr>
            <w:tcW w:w="3510" w:type="dxa"/>
            <w:vMerge/>
            <w:shd w:val="clear" w:color="auto" w:fill="EDF2F8"/>
            <w:noWrap/>
            <w:vAlign w:val="center"/>
            <w:hideMark/>
          </w:tcPr>
          <w:p w:rsidR="000A3A18" w:rsidRPr="005F4FCC" w:rsidRDefault="000A3A18" w:rsidP="00735EF8">
            <w:pPr>
              <w:rPr>
                <w:color w:val="000000"/>
              </w:rPr>
            </w:pPr>
          </w:p>
        </w:tc>
        <w:tc>
          <w:tcPr>
            <w:tcW w:w="2694" w:type="dxa"/>
            <w:shd w:val="clear" w:color="auto" w:fill="EDF2F8"/>
            <w:noWrap/>
            <w:hideMark/>
          </w:tcPr>
          <w:p w:rsidR="000A3A18" w:rsidRPr="005F4FCC" w:rsidRDefault="000A3A18" w:rsidP="005F4FCC">
            <w:pPr>
              <w:spacing w:after="0" w:line="240" w:lineRule="auto"/>
              <w:rPr>
                <w:rFonts w:eastAsia="Times New Roman" w:cs="Calibri"/>
                <w:color w:val="000000"/>
                <w:lang w:eastAsia="tr-TR"/>
              </w:rPr>
            </w:pPr>
            <w:r w:rsidRPr="00B62BB5">
              <w:rPr>
                <w:rFonts w:eastAsia="Times New Roman" w:cs="Calibri"/>
                <w:color w:val="000000"/>
                <w:lang w:eastAsia="tr-TR"/>
              </w:rPr>
              <w:t>PNÖMOTORAKS</w:t>
            </w:r>
          </w:p>
        </w:tc>
        <w:tc>
          <w:tcPr>
            <w:tcW w:w="992"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rsidTr="00735EF8">
        <w:trPr>
          <w:trHeight w:val="629"/>
        </w:trPr>
        <w:tc>
          <w:tcPr>
            <w:tcW w:w="3510" w:type="dxa"/>
            <w:vMerge/>
            <w:shd w:val="clear" w:color="auto" w:fill="EDF2F8"/>
            <w:noWrap/>
            <w:vAlign w:val="center"/>
            <w:hideMark/>
          </w:tcPr>
          <w:p w:rsidR="000A3A18" w:rsidRPr="005F4FCC" w:rsidRDefault="000A3A18" w:rsidP="00735EF8">
            <w:pPr>
              <w:rPr>
                <w:color w:val="000000"/>
              </w:rPr>
            </w:pPr>
          </w:p>
        </w:tc>
        <w:tc>
          <w:tcPr>
            <w:tcW w:w="2694" w:type="dxa"/>
            <w:shd w:val="clear" w:color="auto" w:fill="EDF2F8"/>
            <w:noWrap/>
            <w:hideMark/>
          </w:tcPr>
          <w:p w:rsidR="000A3A18" w:rsidRPr="005F4FCC" w:rsidRDefault="000A3A18" w:rsidP="005F4FCC">
            <w:pPr>
              <w:spacing w:after="0" w:line="240" w:lineRule="auto"/>
              <w:rPr>
                <w:rFonts w:eastAsia="Times New Roman" w:cs="Calibri"/>
                <w:color w:val="000000"/>
                <w:lang w:eastAsia="tr-TR"/>
              </w:rPr>
            </w:pPr>
            <w:r w:rsidRPr="00B62BB5">
              <w:rPr>
                <w:rFonts w:eastAsia="Times New Roman" w:cs="Calibri"/>
                <w:color w:val="000000"/>
                <w:lang w:eastAsia="tr-TR"/>
              </w:rPr>
              <w:t>HEMOTORAKS</w:t>
            </w:r>
          </w:p>
        </w:tc>
        <w:tc>
          <w:tcPr>
            <w:tcW w:w="992"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rsidTr="00735EF8">
        <w:trPr>
          <w:trHeight w:val="629"/>
        </w:trPr>
        <w:tc>
          <w:tcPr>
            <w:tcW w:w="3510" w:type="dxa"/>
            <w:vMerge/>
            <w:shd w:val="clear" w:color="auto" w:fill="EDF2F8"/>
            <w:noWrap/>
            <w:vAlign w:val="center"/>
            <w:hideMark/>
          </w:tcPr>
          <w:p w:rsidR="000A3A18" w:rsidRPr="005F4FCC" w:rsidRDefault="000A3A18" w:rsidP="00735EF8">
            <w:pPr>
              <w:rPr>
                <w:color w:val="000000"/>
              </w:rPr>
            </w:pPr>
          </w:p>
        </w:tc>
        <w:tc>
          <w:tcPr>
            <w:tcW w:w="2694" w:type="dxa"/>
            <w:shd w:val="clear" w:color="auto" w:fill="EDF2F8"/>
            <w:noWrap/>
            <w:hideMark/>
          </w:tcPr>
          <w:p w:rsidR="000A3A18" w:rsidRPr="005F4FCC" w:rsidRDefault="000A3A18" w:rsidP="005F4FCC">
            <w:pPr>
              <w:spacing w:after="0" w:line="240" w:lineRule="auto"/>
              <w:rPr>
                <w:rFonts w:eastAsia="Times New Roman" w:cs="Calibri"/>
                <w:color w:val="000000"/>
                <w:lang w:eastAsia="tr-TR"/>
              </w:rPr>
            </w:pPr>
            <w:r w:rsidRPr="00B62BB5">
              <w:rPr>
                <w:rFonts w:eastAsia="Times New Roman" w:cs="Calibri"/>
                <w:color w:val="000000"/>
                <w:lang w:eastAsia="tr-TR"/>
              </w:rPr>
              <w:t>TRAKEOBRONŞİYAL YARALANMA</w:t>
            </w:r>
          </w:p>
        </w:tc>
        <w:tc>
          <w:tcPr>
            <w:tcW w:w="992"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rsidTr="00735EF8">
        <w:trPr>
          <w:trHeight w:val="629"/>
        </w:trPr>
        <w:tc>
          <w:tcPr>
            <w:tcW w:w="3510" w:type="dxa"/>
            <w:vMerge/>
            <w:shd w:val="clear" w:color="auto" w:fill="EDF2F8"/>
            <w:noWrap/>
            <w:vAlign w:val="center"/>
            <w:hideMark/>
          </w:tcPr>
          <w:p w:rsidR="000A3A18" w:rsidRPr="005F4FCC" w:rsidRDefault="000A3A18" w:rsidP="00735EF8">
            <w:pPr>
              <w:rPr>
                <w:color w:val="000000"/>
              </w:rPr>
            </w:pPr>
          </w:p>
        </w:tc>
        <w:tc>
          <w:tcPr>
            <w:tcW w:w="2694" w:type="dxa"/>
            <w:shd w:val="clear" w:color="auto" w:fill="EDF2F8"/>
            <w:noWrap/>
            <w:hideMark/>
          </w:tcPr>
          <w:p w:rsidR="000A3A18" w:rsidRPr="00B62BB5" w:rsidRDefault="000A3A18" w:rsidP="00527BF9">
            <w:pPr>
              <w:spacing w:after="0" w:line="240" w:lineRule="auto"/>
              <w:rPr>
                <w:rFonts w:eastAsia="Times New Roman" w:cs="Calibri"/>
                <w:color w:val="000000"/>
                <w:lang w:eastAsia="tr-TR"/>
              </w:rPr>
            </w:pPr>
            <w:r w:rsidRPr="00B62BB5">
              <w:rPr>
                <w:rFonts w:eastAsia="Times New Roman" w:cs="Calibri"/>
                <w:color w:val="000000"/>
                <w:lang w:eastAsia="tr-TR"/>
              </w:rPr>
              <w:t xml:space="preserve">ÖZOFAGUS </w:t>
            </w:r>
            <w:r>
              <w:rPr>
                <w:rFonts w:eastAsia="Times New Roman" w:cs="Calibri"/>
                <w:color w:val="000000"/>
                <w:lang w:eastAsia="tr-TR"/>
              </w:rPr>
              <w:t>YARALANMALARI</w:t>
            </w:r>
          </w:p>
        </w:tc>
        <w:tc>
          <w:tcPr>
            <w:tcW w:w="992"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rsidTr="00735EF8">
        <w:trPr>
          <w:trHeight w:val="629"/>
        </w:trPr>
        <w:tc>
          <w:tcPr>
            <w:tcW w:w="3510" w:type="dxa"/>
            <w:vMerge/>
            <w:shd w:val="clear" w:color="auto" w:fill="EDF2F8"/>
            <w:noWrap/>
            <w:vAlign w:val="center"/>
            <w:hideMark/>
          </w:tcPr>
          <w:p w:rsidR="000A3A18" w:rsidRPr="005F4FCC" w:rsidRDefault="000A3A18" w:rsidP="00735EF8">
            <w:pPr>
              <w:rPr>
                <w:color w:val="000000"/>
              </w:rPr>
            </w:pPr>
          </w:p>
        </w:tc>
        <w:tc>
          <w:tcPr>
            <w:tcW w:w="2694" w:type="dxa"/>
            <w:shd w:val="clear" w:color="auto" w:fill="EDF2F8"/>
            <w:noWrap/>
            <w:hideMark/>
          </w:tcPr>
          <w:p w:rsidR="000A3A18" w:rsidRPr="00B62BB5" w:rsidRDefault="000A3A18" w:rsidP="005F4FCC">
            <w:pPr>
              <w:spacing w:after="0" w:line="240" w:lineRule="auto"/>
              <w:rPr>
                <w:rFonts w:eastAsia="Times New Roman" w:cs="Calibri"/>
                <w:color w:val="000000"/>
                <w:lang w:eastAsia="tr-TR"/>
              </w:rPr>
            </w:pPr>
            <w:r>
              <w:rPr>
                <w:rFonts w:eastAsia="Times New Roman" w:cs="Calibri"/>
                <w:color w:val="000000"/>
                <w:lang w:eastAsia="tr-TR"/>
              </w:rPr>
              <w:t>DİAFRAGMA YARALANMALARI</w:t>
            </w:r>
          </w:p>
        </w:tc>
        <w:tc>
          <w:tcPr>
            <w:tcW w:w="992"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rsidTr="00735EF8">
        <w:trPr>
          <w:trHeight w:val="629"/>
        </w:trPr>
        <w:tc>
          <w:tcPr>
            <w:tcW w:w="3510" w:type="dxa"/>
            <w:vMerge/>
            <w:shd w:val="clear" w:color="auto" w:fill="EDF2F8"/>
            <w:noWrap/>
            <w:vAlign w:val="center"/>
            <w:hideMark/>
          </w:tcPr>
          <w:p w:rsidR="000A3A18" w:rsidRPr="005F4FCC" w:rsidRDefault="000A3A18" w:rsidP="00735EF8">
            <w:pPr>
              <w:rPr>
                <w:color w:val="000000"/>
              </w:rPr>
            </w:pPr>
          </w:p>
        </w:tc>
        <w:tc>
          <w:tcPr>
            <w:tcW w:w="2694" w:type="dxa"/>
            <w:shd w:val="clear" w:color="auto" w:fill="EDF2F8"/>
            <w:noWrap/>
            <w:hideMark/>
          </w:tcPr>
          <w:p w:rsidR="000A3A18" w:rsidRPr="00B62BB5" w:rsidRDefault="000A3A18" w:rsidP="005F4FCC">
            <w:pPr>
              <w:spacing w:after="0" w:line="240" w:lineRule="auto"/>
              <w:rPr>
                <w:rFonts w:eastAsia="Times New Roman" w:cs="Calibri"/>
                <w:color w:val="000000"/>
                <w:lang w:eastAsia="tr-TR"/>
              </w:rPr>
            </w:pPr>
            <w:r w:rsidRPr="00B62BB5">
              <w:rPr>
                <w:rFonts w:eastAsia="Times New Roman" w:cs="Calibri"/>
                <w:color w:val="000000"/>
                <w:lang w:eastAsia="tr-TR"/>
              </w:rPr>
              <w:t>KARDİYOVASKÜLER YARALANMALAR</w:t>
            </w:r>
          </w:p>
        </w:tc>
        <w:tc>
          <w:tcPr>
            <w:tcW w:w="992"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rsidTr="00735EF8">
        <w:trPr>
          <w:trHeight w:val="629"/>
        </w:trPr>
        <w:tc>
          <w:tcPr>
            <w:tcW w:w="3510" w:type="dxa"/>
            <w:vMerge/>
            <w:shd w:val="clear" w:color="auto" w:fill="EDF2F8"/>
            <w:noWrap/>
            <w:vAlign w:val="center"/>
            <w:hideMark/>
          </w:tcPr>
          <w:p w:rsidR="000A3A18" w:rsidRPr="005F4FCC" w:rsidRDefault="000A3A18" w:rsidP="00735EF8">
            <w:pPr>
              <w:rPr>
                <w:color w:val="000000"/>
              </w:rPr>
            </w:pPr>
          </w:p>
        </w:tc>
        <w:tc>
          <w:tcPr>
            <w:tcW w:w="2694" w:type="dxa"/>
            <w:shd w:val="clear" w:color="auto" w:fill="EDF2F8"/>
            <w:noWrap/>
            <w:hideMark/>
          </w:tcPr>
          <w:p w:rsidR="000A3A18" w:rsidRPr="00B62BB5" w:rsidRDefault="000A3A18" w:rsidP="005F4FCC">
            <w:pPr>
              <w:spacing w:after="0" w:line="240" w:lineRule="auto"/>
              <w:rPr>
                <w:rFonts w:eastAsia="Times New Roman" w:cs="Calibri"/>
                <w:color w:val="000000"/>
                <w:lang w:eastAsia="tr-TR"/>
              </w:rPr>
            </w:pPr>
            <w:r w:rsidRPr="00B62BB5">
              <w:rPr>
                <w:rFonts w:eastAsia="Times New Roman" w:cs="Calibri"/>
                <w:color w:val="000000"/>
                <w:lang w:eastAsia="tr-TR"/>
              </w:rPr>
              <w:t>PULMONER TRAVMALAR</w:t>
            </w:r>
          </w:p>
        </w:tc>
        <w:tc>
          <w:tcPr>
            <w:tcW w:w="992"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0A3A18" w:rsidRPr="004C1F74" w:rsidRDefault="000A3A18"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C177BF" w:rsidRPr="004C1F74" w:rsidTr="00735EF8">
        <w:trPr>
          <w:trHeight w:val="629"/>
        </w:trPr>
        <w:tc>
          <w:tcPr>
            <w:tcW w:w="3510" w:type="dxa"/>
            <w:vMerge w:val="restart"/>
            <w:shd w:val="clear" w:color="auto" w:fill="EDF2F8"/>
            <w:noWrap/>
            <w:vAlign w:val="center"/>
            <w:hideMark/>
          </w:tcPr>
          <w:p w:rsidR="00C177BF" w:rsidRPr="004825D9" w:rsidRDefault="00C177BF" w:rsidP="00735EF8">
            <w:pPr>
              <w:rPr>
                <w:b/>
                <w:color w:val="000000"/>
              </w:rPr>
            </w:pPr>
            <w:r w:rsidRPr="004825D9">
              <w:rPr>
                <w:b/>
                <w:color w:val="000000"/>
              </w:rPr>
              <w:t>PREOPERATİF DEĞERLENDİRME VE POSTOPERATİF BAKIM</w:t>
            </w:r>
          </w:p>
        </w:tc>
        <w:tc>
          <w:tcPr>
            <w:tcW w:w="2694" w:type="dxa"/>
            <w:shd w:val="clear" w:color="auto" w:fill="EDF2F8"/>
            <w:noWrap/>
            <w:hideMark/>
          </w:tcPr>
          <w:p w:rsidR="00C177BF" w:rsidRPr="00C177BF" w:rsidRDefault="00C177BF" w:rsidP="005F4FCC">
            <w:pPr>
              <w:spacing w:after="0" w:line="240" w:lineRule="auto"/>
              <w:rPr>
                <w:rFonts w:eastAsia="Times New Roman" w:cs="Calibri"/>
                <w:color w:val="000000"/>
                <w:lang w:eastAsia="tr-TR"/>
              </w:rPr>
            </w:pPr>
            <w:r w:rsidRPr="00C177BF">
              <w:rPr>
                <w:color w:val="000000"/>
              </w:rPr>
              <w:t>PREOPERATİF DEĞERLENDİRME</w:t>
            </w:r>
          </w:p>
        </w:tc>
        <w:tc>
          <w:tcPr>
            <w:tcW w:w="992" w:type="dxa"/>
            <w:shd w:val="clear" w:color="auto" w:fill="EDF2F8"/>
            <w:noWrap/>
            <w:vAlign w:val="center"/>
            <w:hideMark/>
          </w:tcPr>
          <w:p w:rsidR="00C177BF" w:rsidRPr="004C1F74" w:rsidRDefault="00C177BF" w:rsidP="003530BA">
            <w:pPr>
              <w:spacing w:after="0" w:line="240" w:lineRule="auto"/>
              <w:jc w:val="center"/>
              <w:rPr>
                <w:rFonts w:eastAsia="Times New Roman" w:cs="Calibri"/>
                <w:color w:val="000000"/>
                <w:lang w:eastAsia="tr-TR"/>
              </w:rPr>
            </w:pPr>
            <w:r>
              <w:rPr>
                <w:rFonts w:eastAsia="Times New Roman" w:cs="Calibri"/>
                <w:color w:val="000000"/>
                <w:lang w:eastAsia="tr-TR"/>
              </w:rPr>
              <w:t>TT,A,  K</w:t>
            </w:r>
          </w:p>
        </w:tc>
        <w:tc>
          <w:tcPr>
            <w:tcW w:w="567" w:type="dxa"/>
            <w:shd w:val="clear" w:color="auto" w:fill="EDF2F8"/>
            <w:noWrap/>
            <w:vAlign w:val="center"/>
            <w:hideMark/>
          </w:tcPr>
          <w:p w:rsidR="00C177BF" w:rsidRPr="004C1F74" w:rsidRDefault="00C177BF"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C177BF" w:rsidRPr="004C1F74" w:rsidRDefault="00C177BF"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C177BF" w:rsidRPr="004C1F74" w:rsidTr="00735EF8">
        <w:trPr>
          <w:trHeight w:val="629"/>
        </w:trPr>
        <w:tc>
          <w:tcPr>
            <w:tcW w:w="3510" w:type="dxa"/>
            <w:vMerge/>
            <w:shd w:val="clear" w:color="auto" w:fill="EDF2F8"/>
            <w:noWrap/>
            <w:vAlign w:val="center"/>
            <w:hideMark/>
          </w:tcPr>
          <w:p w:rsidR="00C177BF" w:rsidRPr="005F4FCC" w:rsidRDefault="00C177BF" w:rsidP="00735EF8">
            <w:pPr>
              <w:rPr>
                <w:color w:val="000000"/>
              </w:rPr>
            </w:pPr>
          </w:p>
        </w:tc>
        <w:tc>
          <w:tcPr>
            <w:tcW w:w="2694" w:type="dxa"/>
            <w:shd w:val="clear" w:color="auto" w:fill="EDF2F8"/>
            <w:noWrap/>
            <w:hideMark/>
          </w:tcPr>
          <w:p w:rsidR="00C177BF" w:rsidRPr="00C177BF" w:rsidRDefault="00C177BF" w:rsidP="005F4FCC">
            <w:pPr>
              <w:spacing w:after="0" w:line="240" w:lineRule="auto"/>
              <w:rPr>
                <w:rFonts w:eastAsia="Times New Roman" w:cs="Calibri"/>
                <w:color w:val="000000"/>
                <w:lang w:eastAsia="tr-TR"/>
              </w:rPr>
            </w:pPr>
            <w:r w:rsidRPr="00C177BF">
              <w:rPr>
                <w:color w:val="000000"/>
              </w:rPr>
              <w:t>POSTOPERATİF</w:t>
            </w:r>
            <w:r w:rsidRPr="00C177BF">
              <w:rPr>
                <w:rFonts w:eastAsia="Times New Roman" w:cs="Calibri"/>
                <w:color w:val="000000"/>
                <w:lang w:eastAsia="tr-TR"/>
              </w:rPr>
              <w:t xml:space="preserve"> BAKIM</w:t>
            </w:r>
          </w:p>
        </w:tc>
        <w:tc>
          <w:tcPr>
            <w:tcW w:w="992" w:type="dxa"/>
            <w:shd w:val="clear" w:color="auto" w:fill="EDF2F8"/>
            <w:noWrap/>
            <w:vAlign w:val="center"/>
            <w:hideMark/>
          </w:tcPr>
          <w:p w:rsidR="00C177BF" w:rsidRPr="004C1F74" w:rsidRDefault="00C177BF" w:rsidP="003530BA">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C177BF" w:rsidRPr="004C1F74" w:rsidRDefault="00C177BF"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C177BF" w:rsidRPr="004C1F74" w:rsidRDefault="00C177BF"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C177BF" w:rsidRPr="004C1F74" w:rsidTr="00735EF8">
        <w:trPr>
          <w:trHeight w:val="629"/>
        </w:trPr>
        <w:tc>
          <w:tcPr>
            <w:tcW w:w="3510" w:type="dxa"/>
            <w:vMerge/>
            <w:shd w:val="clear" w:color="auto" w:fill="EDF2F8"/>
            <w:noWrap/>
            <w:vAlign w:val="center"/>
            <w:hideMark/>
          </w:tcPr>
          <w:p w:rsidR="00C177BF" w:rsidRPr="005F4FCC" w:rsidRDefault="00C177BF" w:rsidP="00735EF8">
            <w:pPr>
              <w:rPr>
                <w:color w:val="000000"/>
              </w:rPr>
            </w:pPr>
          </w:p>
        </w:tc>
        <w:tc>
          <w:tcPr>
            <w:tcW w:w="2694" w:type="dxa"/>
            <w:shd w:val="clear" w:color="auto" w:fill="EDF2F8"/>
            <w:noWrap/>
            <w:hideMark/>
          </w:tcPr>
          <w:p w:rsidR="00C177BF" w:rsidRPr="00B62BB5" w:rsidRDefault="00C177BF" w:rsidP="005F4FCC">
            <w:pPr>
              <w:spacing w:after="0" w:line="240" w:lineRule="auto"/>
              <w:rPr>
                <w:rFonts w:eastAsia="Times New Roman" w:cs="Calibri"/>
                <w:color w:val="000000"/>
                <w:lang w:eastAsia="tr-TR"/>
              </w:rPr>
            </w:pPr>
            <w:r>
              <w:rPr>
                <w:rFonts w:eastAsia="Times New Roman" w:cs="Calibri"/>
                <w:color w:val="000000"/>
                <w:lang w:eastAsia="tr-TR"/>
              </w:rPr>
              <w:t>YOĞUN BAKIM</w:t>
            </w:r>
          </w:p>
        </w:tc>
        <w:tc>
          <w:tcPr>
            <w:tcW w:w="992" w:type="dxa"/>
            <w:shd w:val="clear" w:color="auto" w:fill="EDF2F8"/>
            <w:noWrap/>
            <w:vAlign w:val="center"/>
            <w:hideMark/>
          </w:tcPr>
          <w:p w:rsidR="00C177BF" w:rsidRPr="004C1F74" w:rsidRDefault="00C177BF" w:rsidP="003530BA">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C177BF" w:rsidRPr="004C1F74" w:rsidRDefault="00C177BF"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C177BF" w:rsidRPr="004C1F74" w:rsidRDefault="00C177BF"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C177BF" w:rsidRPr="004C1F74" w:rsidTr="00735EF8">
        <w:trPr>
          <w:trHeight w:val="629"/>
        </w:trPr>
        <w:tc>
          <w:tcPr>
            <w:tcW w:w="3510" w:type="dxa"/>
            <w:vMerge/>
            <w:shd w:val="clear" w:color="auto" w:fill="EDF2F8"/>
            <w:noWrap/>
            <w:vAlign w:val="center"/>
            <w:hideMark/>
          </w:tcPr>
          <w:p w:rsidR="00C177BF" w:rsidRPr="005F4FCC" w:rsidRDefault="00C177BF" w:rsidP="00735EF8">
            <w:pPr>
              <w:rPr>
                <w:color w:val="000000"/>
              </w:rPr>
            </w:pPr>
          </w:p>
        </w:tc>
        <w:tc>
          <w:tcPr>
            <w:tcW w:w="2694" w:type="dxa"/>
            <w:shd w:val="clear" w:color="auto" w:fill="EDF2F8"/>
            <w:noWrap/>
            <w:hideMark/>
          </w:tcPr>
          <w:p w:rsidR="00C177BF" w:rsidRPr="00B62BB5" w:rsidRDefault="00C177BF" w:rsidP="005F4FCC">
            <w:pPr>
              <w:spacing w:after="0" w:line="240" w:lineRule="auto"/>
              <w:rPr>
                <w:rFonts w:eastAsia="Times New Roman" w:cs="Calibri"/>
                <w:color w:val="000000"/>
                <w:lang w:eastAsia="tr-TR"/>
              </w:rPr>
            </w:pPr>
            <w:r>
              <w:rPr>
                <w:rFonts w:eastAsia="Times New Roman" w:cs="Calibri"/>
                <w:color w:val="000000"/>
                <w:lang w:eastAsia="tr-TR"/>
              </w:rPr>
              <w:t>POSTOPERATİF KOMPLİKASYONLAR</w:t>
            </w:r>
          </w:p>
        </w:tc>
        <w:tc>
          <w:tcPr>
            <w:tcW w:w="992" w:type="dxa"/>
            <w:shd w:val="clear" w:color="auto" w:fill="EDF2F8"/>
            <w:noWrap/>
            <w:vAlign w:val="center"/>
            <w:hideMark/>
          </w:tcPr>
          <w:p w:rsidR="00C177BF" w:rsidRPr="004C1F74" w:rsidRDefault="00C177BF" w:rsidP="003530BA">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rsidR="00C177BF" w:rsidRPr="004C1F74" w:rsidRDefault="00C177BF"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C177BF" w:rsidRPr="004C1F74" w:rsidRDefault="00C177BF"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bl>
    <w:p w:rsidR="00BB6D31" w:rsidRPr="004C1F74" w:rsidRDefault="00601F5C" w:rsidP="00B7386B">
      <w:pPr>
        <w:pStyle w:val="Balk3"/>
        <w:numPr>
          <w:ilvl w:val="2"/>
          <w:numId w:val="3"/>
        </w:numPr>
        <w:rPr>
          <w:rFonts w:ascii="Calibri" w:hAnsi="Calibri" w:cs="Calibri"/>
          <w:noProof/>
          <w:sz w:val="22"/>
          <w:szCs w:val="22"/>
          <w:lang w:eastAsia="tr-TR"/>
        </w:rPr>
      </w:pPr>
      <w:bookmarkStart w:id="12" w:name="_Toc356224844"/>
      <w:r w:rsidRPr="004C1F74">
        <w:rPr>
          <w:rFonts w:ascii="Calibri" w:hAnsi="Calibri" w:cs="Calibri"/>
          <w:noProof/>
          <w:sz w:val="22"/>
          <w:szCs w:val="22"/>
          <w:lang w:eastAsia="tr-TR"/>
        </w:rPr>
        <w:t>GİRİŞİMSEL YETKİNLİKLER</w:t>
      </w:r>
      <w:bookmarkEnd w:id="12"/>
    </w:p>
    <w:p w:rsidR="00601F5C" w:rsidRPr="004C1F74"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61"/>
        <w:gridCol w:w="2702"/>
        <w:gridCol w:w="649"/>
        <w:gridCol w:w="709"/>
        <w:gridCol w:w="1344"/>
      </w:tblGrid>
      <w:tr w:rsidR="004C1F74" w:rsidRPr="004C1F74" w:rsidTr="00391FED">
        <w:trPr>
          <w:trHeight w:val="1208"/>
          <w:tblHeader/>
        </w:trPr>
        <w:tc>
          <w:tcPr>
            <w:tcW w:w="3561" w:type="dxa"/>
            <w:shd w:val="clear" w:color="auto" w:fill="9E3A38"/>
            <w:noWrap/>
            <w:vAlign w:val="center"/>
            <w:hideMark/>
          </w:tcPr>
          <w:p w:rsidR="004C1F74" w:rsidRPr="004C1F74" w:rsidRDefault="004C1F74" w:rsidP="00130662">
            <w:pPr>
              <w:spacing w:after="0" w:line="240" w:lineRule="auto"/>
              <w:rPr>
                <w:rFonts w:eastAsia="Times New Roman" w:cs="Calibri"/>
                <w:b/>
                <w:bCs/>
                <w:color w:val="FFFFFF"/>
                <w:lang w:eastAsia="tr-TR"/>
              </w:rPr>
            </w:pPr>
          </w:p>
        </w:tc>
        <w:tc>
          <w:tcPr>
            <w:tcW w:w="2702" w:type="dxa"/>
            <w:shd w:val="clear" w:color="auto" w:fill="9E3A38"/>
            <w:vAlign w:val="center"/>
          </w:tcPr>
          <w:p w:rsidR="004C1F74" w:rsidRPr="004C1F74" w:rsidRDefault="004C1F74" w:rsidP="00130662">
            <w:pPr>
              <w:spacing w:after="0" w:line="240" w:lineRule="auto"/>
              <w:rPr>
                <w:rFonts w:eastAsia="Times New Roman" w:cs="Calibri"/>
                <w:b/>
                <w:bCs/>
                <w:color w:val="FFFFFF"/>
                <w:lang w:eastAsia="tr-TR"/>
              </w:rPr>
            </w:pPr>
            <w:r w:rsidRPr="004C1F74">
              <w:rPr>
                <w:rFonts w:eastAsia="Times New Roman" w:cs="Calibri"/>
                <w:b/>
                <w:bCs/>
                <w:color w:val="FFFFFF"/>
                <w:lang w:eastAsia="tr-TR"/>
              </w:rPr>
              <w:t>GİRİŞİMSEL YETKİNLİK</w:t>
            </w:r>
          </w:p>
        </w:tc>
        <w:tc>
          <w:tcPr>
            <w:tcW w:w="649" w:type="dxa"/>
            <w:shd w:val="clear" w:color="auto" w:fill="9E3A38"/>
            <w:textDirection w:val="btLr"/>
            <w:vAlign w:val="center"/>
            <w:hideMark/>
          </w:tcPr>
          <w:p w:rsidR="004C1F74" w:rsidRPr="004C1F74" w:rsidRDefault="004C1F74" w:rsidP="00391FED">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09" w:type="dxa"/>
            <w:shd w:val="clear" w:color="auto" w:fill="9E3A38"/>
            <w:textDirection w:val="btLr"/>
            <w:vAlign w:val="center"/>
            <w:hideMark/>
          </w:tcPr>
          <w:p w:rsidR="004C1F74" w:rsidRPr="004C1F74" w:rsidRDefault="004C1F74" w:rsidP="00391FED">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344" w:type="dxa"/>
            <w:shd w:val="clear" w:color="auto" w:fill="9E3A38"/>
            <w:textDirection w:val="btLr"/>
            <w:vAlign w:val="center"/>
            <w:hideMark/>
          </w:tcPr>
          <w:p w:rsidR="004C1F74" w:rsidRPr="004C1F74" w:rsidRDefault="004C1F74" w:rsidP="00391FED">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DD60FA" w:rsidRPr="004C1F74" w:rsidTr="00130662">
        <w:trPr>
          <w:trHeight w:val="596"/>
        </w:trPr>
        <w:tc>
          <w:tcPr>
            <w:tcW w:w="3561" w:type="dxa"/>
            <w:shd w:val="clear" w:color="auto" w:fill="EDF2F8"/>
            <w:noWrap/>
            <w:vAlign w:val="center"/>
            <w:hideMark/>
          </w:tcPr>
          <w:p w:rsidR="00DD60FA" w:rsidRPr="004C1F74" w:rsidRDefault="00DD60FA"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DD60FA" w:rsidRPr="00BF3953" w:rsidRDefault="00586600" w:rsidP="00130662">
            <w:pPr>
              <w:spacing w:after="0" w:line="240" w:lineRule="auto"/>
              <w:rPr>
                <w:rFonts w:cs="Calibri"/>
                <w:bCs/>
                <w:szCs w:val="24"/>
              </w:rPr>
            </w:pPr>
            <w:r w:rsidRPr="00BF3953">
              <w:rPr>
                <w:rFonts w:cs="Calibri"/>
                <w:bCs/>
                <w:szCs w:val="24"/>
              </w:rPr>
              <w:t>SANTRAL VENÖZ KATETERİZASYON</w:t>
            </w:r>
          </w:p>
        </w:tc>
        <w:tc>
          <w:tcPr>
            <w:tcW w:w="649" w:type="dxa"/>
            <w:shd w:val="clear" w:color="auto" w:fill="EDF2F8"/>
            <w:noWrap/>
            <w:vAlign w:val="center"/>
            <w:hideMark/>
          </w:tcPr>
          <w:p w:rsidR="00DD60FA"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DD60FA"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DD60FA"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2219A9" w:rsidRPr="004C1F74" w:rsidTr="00130662">
        <w:trPr>
          <w:trHeight w:val="596"/>
        </w:trPr>
        <w:tc>
          <w:tcPr>
            <w:tcW w:w="3561" w:type="dxa"/>
            <w:shd w:val="clear" w:color="auto" w:fill="EDF2F8"/>
            <w:noWrap/>
            <w:vAlign w:val="center"/>
            <w:hideMark/>
          </w:tcPr>
          <w:p w:rsidR="002219A9" w:rsidRDefault="002219A9" w:rsidP="00130662">
            <w:pPr>
              <w:spacing w:after="0" w:line="240" w:lineRule="auto"/>
              <w:rPr>
                <w:rFonts w:eastAsia="Times New Roman" w:cs="Calibri"/>
                <w:b/>
                <w:bCs/>
                <w:color w:val="000000"/>
                <w:lang w:eastAsia="tr-TR"/>
              </w:rPr>
            </w:pPr>
          </w:p>
          <w:p w:rsidR="002219A9" w:rsidRPr="004C1F74" w:rsidRDefault="002219A9"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2219A9" w:rsidRPr="00BF3953" w:rsidRDefault="002219A9" w:rsidP="00130662">
            <w:pPr>
              <w:spacing w:after="0" w:line="240" w:lineRule="auto"/>
              <w:rPr>
                <w:rFonts w:cs="Calibri"/>
                <w:bCs/>
                <w:szCs w:val="24"/>
              </w:rPr>
            </w:pPr>
            <w:r w:rsidRPr="00BF3953">
              <w:rPr>
                <w:rFonts w:cs="Calibri"/>
                <w:bCs/>
                <w:szCs w:val="24"/>
              </w:rPr>
              <w:t>ARTER KATETERİ TAKILMASI</w:t>
            </w:r>
          </w:p>
        </w:tc>
        <w:tc>
          <w:tcPr>
            <w:tcW w:w="64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2219A9" w:rsidRPr="004C1F74" w:rsidTr="00130662">
        <w:trPr>
          <w:trHeight w:val="596"/>
        </w:trPr>
        <w:tc>
          <w:tcPr>
            <w:tcW w:w="3561" w:type="dxa"/>
            <w:shd w:val="clear" w:color="auto" w:fill="EDF2F8"/>
            <w:noWrap/>
            <w:vAlign w:val="center"/>
            <w:hideMark/>
          </w:tcPr>
          <w:p w:rsidR="002219A9" w:rsidRDefault="002219A9"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2219A9" w:rsidRPr="00BF3953" w:rsidRDefault="002219A9" w:rsidP="00130662">
            <w:pPr>
              <w:spacing w:after="0" w:line="240" w:lineRule="auto"/>
              <w:rPr>
                <w:rFonts w:cs="Calibri"/>
                <w:bCs/>
                <w:szCs w:val="24"/>
              </w:rPr>
            </w:pPr>
            <w:r w:rsidRPr="00BF3953">
              <w:rPr>
                <w:rFonts w:cs="Calibri"/>
                <w:bCs/>
                <w:szCs w:val="24"/>
              </w:rPr>
              <w:t>KARDİOVERSİYON, DEFİBRİLASYON</w:t>
            </w:r>
          </w:p>
        </w:tc>
        <w:tc>
          <w:tcPr>
            <w:tcW w:w="64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2219A9" w:rsidRPr="004C1F74" w:rsidTr="00130662">
        <w:trPr>
          <w:trHeight w:val="596"/>
        </w:trPr>
        <w:tc>
          <w:tcPr>
            <w:tcW w:w="3561" w:type="dxa"/>
            <w:shd w:val="clear" w:color="auto" w:fill="EDF2F8"/>
            <w:noWrap/>
            <w:vAlign w:val="center"/>
            <w:hideMark/>
          </w:tcPr>
          <w:p w:rsidR="002219A9" w:rsidRDefault="002219A9"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2219A9" w:rsidRPr="00BF3953" w:rsidRDefault="002219A9" w:rsidP="00130662">
            <w:pPr>
              <w:spacing w:after="0" w:line="240" w:lineRule="auto"/>
              <w:rPr>
                <w:rFonts w:cs="Calibri"/>
                <w:bCs/>
                <w:szCs w:val="24"/>
              </w:rPr>
            </w:pPr>
            <w:r w:rsidRPr="00BF3953">
              <w:rPr>
                <w:rFonts w:cs="Calibri"/>
                <w:bCs/>
                <w:szCs w:val="24"/>
              </w:rPr>
              <w:t>ENDOTRAKEAL ENTÜBASYON</w:t>
            </w:r>
          </w:p>
        </w:tc>
        <w:tc>
          <w:tcPr>
            <w:tcW w:w="64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2219A9" w:rsidRPr="004C1F74" w:rsidTr="00130662">
        <w:trPr>
          <w:trHeight w:val="596"/>
        </w:trPr>
        <w:tc>
          <w:tcPr>
            <w:tcW w:w="3561" w:type="dxa"/>
            <w:shd w:val="clear" w:color="auto" w:fill="EDF2F8"/>
            <w:noWrap/>
            <w:vAlign w:val="center"/>
            <w:hideMark/>
          </w:tcPr>
          <w:p w:rsidR="002219A9" w:rsidRDefault="002219A9"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2219A9" w:rsidRPr="00BF3953" w:rsidRDefault="002219A9" w:rsidP="00130662">
            <w:pPr>
              <w:spacing w:after="0" w:line="240" w:lineRule="auto"/>
              <w:rPr>
                <w:rFonts w:cs="Calibri"/>
                <w:bCs/>
                <w:szCs w:val="24"/>
              </w:rPr>
            </w:pPr>
            <w:r w:rsidRPr="00BF3953">
              <w:rPr>
                <w:rFonts w:cs="Calibri"/>
                <w:bCs/>
                <w:szCs w:val="24"/>
              </w:rPr>
              <w:t>RESUSİTASYON</w:t>
            </w:r>
          </w:p>
        </w:tc>
        <w:tc>
          <w:tcPr>
            <w:tcW w:w="64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2219A9" w:rsidRPr="004C1F74" w:rsidTr="00130662">
        <w:trPr>
          <w:trHeight w:val="596"/>
        </w:trPr>
        <w:tc>
          <w:tcPr>
            <w:tcW w:w="3561" w:type="dxa"/>
            <w:shd w:val="clear" w:color="auto" w:fill="EDF2F8"/>
            <w:noWrap/>
            <w:vAlign w:val="center"/>
            <w:hideMark/>
          </w:tcPr>
          <w:p w:rsidR="002219A9" w:rsidRDefault="002219A9"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2219A9" w:rsidRPr="00BF3953" w:rsidRDefault="002219A9" w:rsidP="00130662">
            <w:pPr>
              <w:spacing w:after="0" w:line="240" w:lineRule="auto"/>
              <w:rPr>
                <w:rFonts w:cs="Calibri"/>
                <w:bCs/>
                <w:szCs w:val="24"/>
              </w:rPr>
            </w:pPr>
            <w:r w:rsidRPr="00BF3953">
              <w:rPr>
                <w:rFonts w:cs="Calibri"/>
                <w:bCs/>
                <w:szCs w:val="24"/>
              </w:rPr>
              <w:t>TORASENTEZ</w:t>
            </w:r>
          </w:p>
        </w:tc>
        <w:tc>
          <w:tcPr>
            <w:tcW w:w="64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2219A9" w:rsidRPr="004C1F74" w:rsidTr="00130662">
        <w:trPr>
          <w:trHeight w:val="596"/>
        </w:trPr>
        <w:tc>
          <w:tcPr>
            <w:tcW w:w="3561" w:type="dxa"/>
            <w:shd w:val="clear" w:color="auto" w:fill="EDF2F8"/>
            <w:noWrap/>
            <w:vAlign w:val="center"/>
            <w:hideMark/>
          </w:tcPr>
          <w:p w:rsidR="002219A9" w:rsidRDefault="002219A9"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2219A9" w:rsidRPr="00BF3953" w:rsidRDefault="002219A9" w:rsidP="00130662">
            <w:pPr>
              <w:spacing w:after="0" w:line="240" w:lineRule="auto"/>
              <w:rPr>
                <w:rFonts w:cs="Calibri"/>
                <w:bCs/>
                <w:szCs w:val="24"/>
              </w:rPr>
            </w:pPr>
            <w:r w:rsidRPr="00BF3953">
              <w:rPr>
                <w:rFonts w:cs="Calibri"/>
                <w:bCs/>
                <w:szCs w:val="24"/>
              </w:rPr>
              <w:t>BRONKOSKOPİ</w:t>
            </w:r>
          </w:p>
        </w:tc>
        <w:tc>
          <w:tcPr>
            <w:tcW w:w="64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2219A9" w:rsidRPr="004C1F74" w:rsidTr="00130662">
        <w:trPr>
          <w:trHeight w:val="596"/>
        </w:trPr>
        <w:tc>
          <w:tcPr>
            <w:tcW w:w="3561" w:type="dxa"/>
            <w:shd w:val="clear" w:color="auto" w:fill="EDF2F8"/>
            <w:noWrap/>
            <w:vAlign w:val="center"/>
            <w:hideMark/>
          </w:tcPr>
          <w:p w:rsidR="002219A9" w:rsidRDefault="002219A9"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2219A9" w:rsidRPr="00BF3953" w:rsidRDefault="002219A9" w:rsidP="00130662">
            <w:pPr>
              <w:spacing w:after="0" w:line="240" w:lineRule="auto"/>
              <w:rPr>
                <w:rFonts w:cs="Calibri"/>
                <w:bCs/>
                <w:szCs w:val="24"/>
              </w:rPr>
            </w:pPr>
            <w:r w:rsidRPr="00BF3953">
              <w:rPr>
                <w:rFonts w:cs="Calibri"/>
                <w:bCs/>
                <w:szCs w:val="24"/>
              </w:rPr>
              <w:t>PLEVRA BİYOPSİSİ</w:t>
            </w:r>
          </w:p>
        </w:tc>
        <w:tc>
          <w:tcPr>
            <w:tcW w:w="64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2219A9" w:rsidRPr="004C1F74" w:rsidTr="00130662">
        <w:trPr>
          <w:trHeight w:val="596"/>
        </w:trPr>
        <w:tc>
          <w:tcPr>
            <w:tcW w:w="3561" w:type="dxa"/>
            <w:shd w:val="clear" w:color="auto" w:fill="EDF2F8"/>
            <w:noWrap/>
            <w:vAlign w:val="center"/>
            <w:hideMark/>
          </w:tcPr>
          <w:p w:rsidR="002219A9" w:rsidRDefault="002219A9"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2219A9" w:rsidRPr="00BF3953" w:rsidRDefault="002219A9" w:rsidP="00130662">
            <w:pPr>
              <w:spacing w:after="0" w:line="240" w:lineRule="auto"/>
              <w:rPr>
                <w:rFonts w:cs="Calibri"/>
                <w:bCs/>
                <w:szCs w:val="24"/>
              </w:rPr>
            </w:pPr>
            <w:r w:rsidRPr="00BF3953">
              <w:rPr>
                <w:rFonts w:cs="Calibri"/>
                <w:bCs/>
                <w:szCs w:val="24"/>
              </w:rPr>
              <w:t>PLEVRAL KATETER TAKILMASI</w:t>
            </w:r>
          </w:p>
        </w:tc>
        <w:tc>
          <w:tcPr>
            <w:tcW w:w="64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2219A9" w:rsidRPr="004C1F74" w:rsidTr="00130662">
        <w:trPr>
          <w:trHeight w:val="596"/>
        </w:trPr>
        <w:tc>
          <w:tcPr>
            <w:tcW w:w="3561" w:type="dxa"/>
            <w:shd w:val="clear" w:color="auto" w:fill="EDF2F8"/>
            <w:noWrap/>
            <w:vAlign w:val="center"/>
            <w:hideMark/>
          </w:tcPr>
          <w:p w:rsidR="002219A9" w:rsidRPr="004C1F74" w:rsidRDefault="002219A9"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2219A9" w:rsidRPr="00BF3953" w:rsidRDefault="002219A9" w:rsidP="00130662">
            <w:pPr>
              <w:spacing w:after="0" w:line="240" w:lineRule="auto"/>
              <w:rPr>
                <w:rFonts w:cs="Calibri"/>
                <w:bCs/>
                <w:szCs w:val="24"/>
              </w:rPr>
            </w:pPr>
            <w:r w:rsidRPr="00BF3953">
              <w:rPr>
                <w:rFonts w:cs="Calibri"/>
                <w:bCs/>
                <w:szCs w:val="24"/>
              </w:rPr>
              <w:t>TÜP TOROKOSTOMİ</w:t>
            </w:r>
          </w:p>
        </w:tc>
        <w:tc>
          <w:tcPr>
            <w:tcW w:w="64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2219A9" w:rsidRPr="004C1F74" w:rsidTr="00130662">
        <w:trPr>
          <w:trHeight w:val="596"/>
        </w:trPr>
        <w:tc>
          <w:tcPr>
            <w:tcW w:w="3561" w:type="dxa"/>
            <w:shd w:val="clear" w:color="auto" w:fill="EDF2F8"/>
            <w:noWrap/>
            <w:vAlign w:val="center"/>
            <w:hideMark/>
          </w:tcPr>
          <w:p w:rsidR="002219A9" w:rsidRPr="004C1F74" w:rsidRDefault="002219A9"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2219A9" w:rsidRPr="00693242" w:rsidRDefault="002219A9" w:rsidP="00130662">
            <w:pPr>
              <w:pStyle w:val="AltKonuBal"/>
              <w:jc w:val="left"/>
              <w:rPr>
                <w:rFonts w:ascii="Calibri" w:hAnsi="Calibri" w:cs="Calibri"/>
                <w:b w:val="0"/>
                <w:bCs w:val="0"/>
                <w:i w:val="0"/>
                <w:iCs w:val="0"/>
                <w:sz w:val="22"/>
                <w:lang w:val="tr-TR"/>
              </w:rPr>
            </w:pPr>
            <w:r w:rsidRPr="00693242">
              <w:rPr>
                <w:rFonts w:ascii="Calibri" w:hAnsi="Calibri" w:cs="Calibri"/>
                <w:b w:val="0"/>
                <w:bCs w:val="0"/>
                <w:i w:val="0"/>
                <w:iCs w:val="0"/>
                <w:sz w:val="22"/>
                <w:lang w:val="tr-TR"/>
              </w:rPr>
              <w:t>TORAKOTOMİ</w:t>
            </w:r>
          </w:p>
        </w:tc>
        <w:tc>
          <w:tcPr>
            <w:tcW w:w="649" w:type="dxa"/>
            <w:shd w:val="clear" w:color="auto" w:fill="EDF2F8"/>
            <w:noWrap/>
            <w:vAlign w:val="center"/>
            <w:hideMark/>
          </w:tcPr>
          <w:p w:rsidR="00BF3953" w:rsidRPr="004C1F74" w:rsidRDefault="002219A9" w:rsidP="00BF395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2219A9" w:rsidRPr="004C1F74" w:rsidTr="00130662">
        <w:trPr>
          <w:trHeight w:val="596"/>
        </w:trPr>
        <w:tc>
          <w:tcPr>
            <w:tcW w:w="3561" w:type="dxa"/>
            <w:shd w:val="clear" w:color="auto" w:fill="EDF2F8"/>
            <w:noWrap/>
            <w:vAlign w:val="center"/>
            <w:hideMark/>
          </w:tcPr>
          <w:p w:rsidR="002219A9" w:rsidRPr="004C1F74" w:rsidRDefault="002219A9"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2219A9" w:rsidRPr="00693242" w:rsidRDefault="002219A9" w:rsidP="00130662">
            <w:pPr>
              <w:pStyle w:val="AltKonuBal"/>
              <w:jc w:val="left"/>
              <w:rPr>
                <w:rFonts w:ascii="Calibri" w:hAnsi="Calibri" w:cs="Calibri"/>
                <w:b w:val="0"/>
                <w:bCs w:val="0"/>
                <w:i w:val="0"/>
                <w:iCs w:val="0"/>
                <w:sz w:val="22"/>
                <w:lang w:val="tr-TR"/>
              </w:rPr>
            </w:pPr>
            <w:r w:rsidRPr="00693242">
              <w:rPr>
                <w:rFonts w:ascii="Calibri" w:hAnsi="Calibri" w:cs="Calibri"/>
                <w:b w:val="0"/>
                <w:bCs w:val="0"/>
                <w:i w:val="0"/>
                <w:iCs w:val="0"/>
                <w:sz w:val="22"/>
                <w:lang w:val="tr-TR"/>
              </w:rPr>
              <w:t>AÇIK AKCİĞER BİYOPSİSİ</w:t>
            </w:r>
          </w:p>
        </w:tc>
        <w:tc>
          <w:tcPr>
            <w:tcW w:w="64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2219A9" w:rsidRPr="004C1F74" w:rsidTr="00130662">
        <w:trPr>
          <w:trHeight w:val="596"/>
        </w:trPr>
        <w:tc>
          <w:tcPr>
            <w:tcW w:w="3561" w:type="dxa"/>
            <w:shd w:val="clear" w:color="auto" w:fill="EDF2F8"/>
            <w:noWrap/>
            <w:vAlign w:val="center"/>
            <w:hideMark/>
          </w:tcPr>
          <w:p w:rsidR="002219A9" w:rsidRPr="004C1F74" w:rsidRDefault="002219A9"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2219A9" w:rsidRPr="00693242" w:rsidRDefault="002219A9" w:rsidP="00130662">
            <w:pPr>
              <w:pStyle w:val="AltKonuBal"/>
              <w:jc w:val="left"/>
              <w:rPr>
                <w:rFonts w:ascii="Calibri" w:hAnsi="Calibri" w:cs="Calibri"/>
                <w:b w:val="0"/>
                <w:bCs w:val="0"/>
                <w:i w:val="0"/>
                <w:iCs w:val="0"/>
                <w:sz w:val="22"/>
                <w:lang w:val="tr-TR"/>
              </w:rPr>
            </w:pPr>
            <w:r w:rsidRPr="00693242">
              <w:rPr>
                <w:rFonts w:ascii="Calibri" w:hAnsi="Calibri" w:cs="Calibri"/>
                <w:b w:val="0"/>
                <w:bCs w:val="0"/>
                <w:i w:val="0"/>
                <w:iCs w:val="0"/>
                <w:sz w:val="22"/>
                <w:lang w:val="tr-TR"/>
              </w:rPr>
              <w:t>AÇIK PLEVRA BİYOPSİSİ</w:t>
            </w:r>
          </w:p>
          <w:p w:rsidR="002219A9" w:rsidRPr="00BF3953" w:rsidRDefault="002219A9" w:rsidP="00130662">
            <w:pPr>
              <w:spacing w:after="0" w:line="240" w:lineRule="auto"/>
              <w:rPr>
                <w:rFonts w:eastAsia="Times New Roman" w:cs="Calibri"/>
                <w:color w:val="000000"/>
                <w:lang w:eastAsia="tr-TR"/>
              </w:rPr>
            </w:pPr>
          </w:p>
        </w:tc>
        <w:tc>
          <w:tcPr>
            <w:tcW w:w="64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2219A9" w:rsidRPr="004C1F74" w:rsidTr="00130662">
        <w:trPr>
          <w:trHeight w:val="596"/>
        </w:trPr>
        <w:tc>
          <w:tcPr>
            <w:tcW w:w="3561" w:type="dxa"/>
            <w:shd w:val="clear" w:color="auto" w:fill="EDF2F8"/>
            <w:noWrap/>
            <w:vAlign w:val="center"/>
            <w:hideMark/>
          </w:tcPr>
          <w:p w:rsidR="002219A9" w:rsidRPr="004C1F74" w:rsidRDefault="002219A9"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2219A9" w:rsidRPr="00693242" w:rsidRDefault="002219A9" w:rsidP="00130662">
            <w:pPr>
              <w:pStyle w:val="AltKonuBal"/>
              <w:jc w:val="left"/>
              <w:rPr>
                <w:rFonts w:ascii="Calibri" w:hAnsi="Calibri" w:cs="Calibri"/>
                <w:b w:val="0"/>
                <w:bCs w:val="0"/>
                <w:i w:val="0"/>
                <w:iCs w:val="0"/>
                <w:sz w:val="22"/>
                <w:lang w:val="tr-TR"/>
              </w:rPr>
            </w:pPr>
            <w:r w:rsidRPr="00693242">
              <w:rPr>
                <w:rFonts w:ascii="Calibri" w:hAnsi="Calibri" w:cs="Calibri"/>
                <w:b w:val="0"/>
                <w:bCs w:val="0"/>
                <w:i w:val="0"/>
                <w:iCs w:val="0"/>
                <w:sz w:val="22"/>
                <w:lang w:val="tr-TR"/>
              </w:rPr>
              <w:t>TOROKOSKOPİK PLEVRA BİYOPSİSİ</w:t>
            </w:r>
          </w:p>
        </w:tc>
        <w:tc>
          <w:tcPr>
            <w:tcW w:w="64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2219A9" w:rsidRPr="004C1F74" w:rsidTr="00130662">
        <w:trPr>
          <w:trHeight w:val="596"/>
        </w:trPr>
        <w:tc>
          <w:tcPr>
            <w:tcW w:w="3561" w:type="dxa"/>
            <w:shd w:val="clear" w:color="auto" w:fill="EDF2F8"/>
            <w:noWrap/>
            <w:vAlign w:val="center"/>
            <w:hideMark/>
          </w:tcPr>
          <w:p w:rsidR="002219A9" w:rsidRPr="004C1F74" w:rsidRDefault="002219A9"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2219A9" w:rsidRPr="00693242" w:rsidRDefault="002219A9" w:rsidP="00130662">
            <w:pPr>
              <w:pStyle w:val="AltKonuBal"/>
              <w:jc w:val="left"/>
              <w:rPr>
                <w:rFonts w:ascii="Calibri" w:hAnsi="Calibri" w:cs="Calibri"/>
                <w:b w:val="0"/>
                <w:i w:val="0"/>
                <w:iCs w:val="0"/>
                <w:sz w:val="22"/>
                <w:lang w:val="tr-TR"/>
              </w:rPr>
            </w:pPr>
            <w:r w:rsidRPr="00693242">
              <w:rPr>
                <w:rFonts w:ascii="Calibri" w:hAnsi="Calibri" w:cs="Calibri"/>
                <w:b w:val="0"/>
                <w:i w:val="0"/>
                <w:iCs w:val="0"/>
                <w:sz w:val="22"/>
                <w:lang w:val="tr-TR"/>
              </w:rPr>
              <w:t>LENF NODU BİYOPSİSİ</w:t>
            </w:r>
          </w:p>
        </w:tc>
        <w:tc>
          <w:tcPr>
            <w:tcW w:w="64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2219A9" w:rsidRPr="004C1F74" w:rsidTr="00130662">
        <w:trPr>
          <w:trHeight w:val="596"/>
        </w:trPr>
        <w:tc>
          <w:tcPr>
            <w:tcW w:w="3561" w:type="dxa"/>
            <w:shd w:val="clear" w:color="auto" w:fill="EDF2F8"/>
            <w:noWrap/>
            <w:vAlign w:val="center"/>
            <w:hideMark/>
          </w:tcPr>
          <w:p w:rsidR="002219A9" w:rsidRPr="004C1F74" w:rsidRDefault="002219A9"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B05A4B" w:rsidRPr="00BF3953" w:rsidRDefault="00C962AA" w:rsidP="00130662">
            <w:pPr>
              <w:spacing w:after="0" w:line="240" w:lineRule="auto"/>
              <w:rPr>
                <w:rFonts w:cs="Calibri"/>
                <w:bCs/>
                <w:iCs/>
                <w:szCs w:val="24"/>
              </w:rPr>
            </w:pPr>
            <w:r w:rsidRPr="00BF3953">
              <w:rPr>
                <w:rFonts w:cs="Calibri"/>
                <w:bCs/>
                <w:iCs/>
                <w:szCs w:val="24"/>
              </w:rPr>
              <w:t>WEDGE REZEKSİYON</w:t>
            </w:r>
          </w:p>
          <w:p w:rsidR="002219A9" w:rsidRPr="00BF3953" w:rsidRDefault="002219A9" w:rsidP="00130662">
            <w:pPr>
              <w:spacing w:after="0" w:line="240" w:lineRule="auto"/>
              <w:rPr>
                <w:rFonts w:eastAsia="Times New Roman" w:cs="Calibri"/>
                <w:color w:val="000000"/>
                <w:lang w:eastAsia="tr-TR"/>
              </w:rPr>
            </w:pPr>
          </w:p>
        </w:tc>
        <w:tc>
          <w:tcPr>
            <w:tcW w:w="649" w:type="dxa"/>
            <w:shd w:val="clear" w:color="auto" w:fill="EDF2F8"/>
            <w:noWrap/>
            <w:vAlign w:val="center"/>
            <w:hideMark/>
          </w:tcPr>
          <w:p w:rsidR="002219A9" w:rsidRPr="004C1F74" w:rsidRDefault="00C962AA"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2219A9" w:rsidRPr="004C1F74" w:rsidRDefault="00C962AA"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219A9" w:rsidRPr="004C1F74" w:rsidRDefault="002219A9"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C962AA" w:rsidRPr="004C1F74" w:rsidTr="00130662">
        <w:trPr>
          <w:trHeight w:val="596"/>
        </w:trPr>
        <w:tc>
          <w:tcPr>
            <w:tcW w:w="3561" w:type="dxa"/>
            <w:shd w:val="clear" w:color="auto" w:fill="EDF2F8"/>
            <w:noWrap/>
            <w:vAlign w:val="center"/>
            <w:hideMark/>
          </w:tcPr>
          <w:p w:rsidR="00C962AA" w:rsidRPr="004C1F74" w:rsidRDefault="00C962AA"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C962AA" w:rsidRPr="00BF3953" w:rsidRDefault="00C62ED4" w:rsidP="00130662">
            <w:pPr>
              <w:spacing w:after="0" w:line="240" w:lineRule="auto"/>
              <w:rPr>
                <w:rFonts w:cs="Calibri"/>
                <w:szCs w:val="24"/>
                <w:lang w:val="de-DE"/>
              </w:rPr>
            </w:pPr>
            <w:r>
              <w:rPr>
                <w:rFonts w:cs="Calibri"/>
                <w:szCs w:val="24"/>
                <w:lang w:val="de-DE"/>
              </w:rPr>
              <w:t>STERNOTOMİ</w:t>
            </w:r>
          </w:p>
        </w:tc>
        <w:tc>
          <w:tcPr>
            <w:tcW w:w="649" w:type="dxa"/>
            <w:shd w:val="clear" w:color="auto" w:fill="EDF2F8"/>
            <w:noWrap/>
            <w:vAlign w:val="center"/>
            <w:hideMark/>
          </w:tcPr>
          <w:p w:rsidR="00C962AA" w:rsidRPr="004C1F74" w:rsidRDefault="00C962AA"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C962AA" w:rsidRPr="004C1F74" w:rsidRDefault="00C962AA"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C962AA" w:rsidRPr="004C1F74" w:rsidRDefault="00C962AA"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C962AA" w:rsidRPr="004C1F74" w:rsidTr="00130662">
        <w:trPr>
          <w:trHeight w:val="596"/>
        </w:trPr>
        <w:tc>
          <w:tcPr>
            <w:tcW w:w="3561" w:type="dxa"/>
            <w:shd w:val="clear" w:color="auto" w:fill="EDF2F8"/>
            <w:noWrap/>
            <w:vAlign w:val="center"/>
            <w:hideMark/>
          </w:tcPr>
          <w:p w:rsidR="00C962AA" w:rsidRPr="004C1F74" w:rsidRDefault="00C962AA"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C962AA" w:rsidRPr="00693242" w:rsidRDefault="00C962AA" w:rsidP="00130662">
            <w:pPr>
              <w:pStyle w:val="AltKonuBal"/>
              <w:jc w:val="left"/>
              <w:rPr>
                <w:rFonts w:ascii="Calibri" w:hAnsi="Calibri" w:cs="Calibri"/>
                <w:b w:val="0"/>
                <w:bCs w:val="0"/>
                <w:i w:val="0"/>
                <w:iCs w:val="0"/>
                <w:sz w:val="22"/>
                <w:lang w:val="tr-TR"/>
              </w:rPr>
            </w:pPr>
            <w:r w:rsidRPr="00693242">
              <w:rPr>
                <w:rFonts w:ascii="Calibri" w:hAnsi="Calibri" w:cs="Calibri"/>
                <w:b w:val="0"/>
                <w:bCs w:val="0"/>
                <w:i w:val="0"/>
                <w:iCs w:val="0"/>
                <w:sz w:val="22"/>
                <w:lang w:val="tr-TR"/>
              </w:rPr>
              <w:t>TEK KOT REZEKSİYONU</w:t>
            </w:r>
          </w:p>
        </w:tc>
        <w:tc>
          <w:tcPr>
            <w:tcW w:w="649" w:type="dxa"/>
            <w:shd w:val="clear" w:color="auto" w:fill="EDF2F8"/>
            <w:noWrap/>
            <w:vAlign w:val="center"/>
            <w:hideMark/>
          </w:tcPr>
          <w:p w:rsidR="00C962AA" w:rsidRPr="004C1F74" w:rsidRDefault="00C962AA"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C962AA" w:rsidRPr="004C1F74" w:rsidRDefault="00C962AA"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C962AA" w:rsidRPr="004C1F74" w:rsidRDefault="00C962AA"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C962AA" w:rsidRPr="004C1F74" w:rsidTr="00130662">
        <w:trPr>
          <w:trHeight w:val="596"/>
        </w:trPr>
        <w:tc>
          <w:tcPr>
            <w:tcW w:w="3561" w:type="dxa"/>
            <w:shd w:val="clear" w:color="auto" w:fill="EDF2F8"/>
            <w:noWrap/>
            <w:vAlign w:val="center"/>
            <w:hideMark/>
          </w:tcPr>
          <w:p w:rsidR="00C962AA" w:rsidRPr="004C1F74" w:rsidRDefault="00C962AA"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C962AA" w:rsidRPr="00693242" w:rsidRDefault="00C962AA" w:rsidP="00130662">
            <w:pPr>
              <w:pStyle w:val="AltKonuBal"/>
              <w:jc w:val="left"/>
              <w:rPr>
                <w:rFonts w:ascii="Calibri" w:hAnsi="Calibri" w:cs="Calibri"/>
                <w:b w:val="0"/>
                <w:bCs w:val="0"/>
                <w:i w:val="0"/>
                <w:iCs w:val="0"/>
                <w:sz w:val="22"/>
                <w:lang w:val="tr-TR"/>
              </w:rPr>
            </w:pPr>
            <w:r w:rsidRPr="00693242">
              <w:rPr>
                <w:rFonts w:ascii="Calibri" w:hAnsi="Calibri" w:cs="Calibri"/>
                <w:b w:val="0"/>
                <w:bCs w:val="0"/>
                <w:i w:val="0"/>
                <w:iCs w:val="0"/>
                <w:sz w:val="22"/>
                <w:lang w:val="tr-TR"/>
              </w:rPr>
              <w:t>AÇIK BÜLLEKTOMİ</w:t>
            </w:r>
          </w:p>
        </w:tc>
        <w:tc>
          <w:tcPr>
            <w:tcW w:w="649" w:type="dxa"/>
            <w:shd w:val="clear" w:color="auto" w:fill="EDF2F8"/>
            <w:noWrap/>
            <w:vAlign w:val="center"/>
            <w:hideMark/>
          </w:tcPr>
          <w:p w:rsidR="00C962AA" w:rsidRPr="004C1F74" w:rsidRDefault="00C962AA"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C962AA" w:rsidRPr="004C1F74" w:rsidRDefault="00C962AA"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C962AA" w:rsidRPr="004C1F74" w:rsidRDefault="00C962AA"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C962AA" w:rsidRPr="004C1F74" w:rsidTr="00130662">
        <w:trPr>
          <w:trHeight w:val="596"/>
        </w:trPr>
        <w:tc>
          <w:tcPr>
            <w:tcW w:w="3561" w:type="dxa"/>
            <w:shd w:val="clear" w:color="auto" w:fill="EDF2F8"/>
            <w:noWrap/>
            <w:vAlign w:val="center"/>
            <w:hideMark/>
          </w:tcPr>
          <w:p w:rsidR="00C962AA" w:rsidRPr="004C1F74" w:rsidRDefault="00C962AA"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C962AA" w:rsidRPr="00693242" w:rsidRDefault="00C962AA" w:rsidP="00130662">
            <w:pPr>
              <w:pStyle w:val="AltKonuBal"/>
              <w:jc w:val="left"/>
              <w:rPr>
                <w:rFonts w:ascii="Calibri" w:hAnsi="Calibri" w:cs="Calibri"/>
                <w:b w:val="0"/>
                <w:bCs w:val="0"/>
                <w:i w:val="0"/>
                <w:iCs w:val="0"/>
                <w:sz w:val="22"/>
                <w:lang w:val="tr-TR"/>
              </w:rPr>
            </w:pPr>
            <w:r w:rsidRPr="00693242">
              <w:rPr>
                <w:rFonts w:ascii="Calibri" w:hAnsi="Calibri" w:cs="Calibri"/>
                <w:b w:val="0"/>
                <w:i w:val="0"/>
                <w:iCs w:val="0"/>
                <w:sz w:val="22"/>
                <w:lang w:val="tr-TR"/>
              </w:rPr>
              <w:t>MEDİASTİNOSKOPİ</w:t>
            </w:r>
          </w:p>
        </w:tc>
        <w:tc>
          <w:tcPr>
            <w:tcW w:w="649" w:type="dxa"/>
            <w:shd w:val="clear" w:color="auto" w:fill="EDF2F8"/>
            <w:noWrap/>
            <w:vAlign w:val="center"/>
            <w:hideMark/>
          </w:tcPr>
          <w:p w:rsidR="00C962AA" w:rsidRPr="004C1F74" w:rsidRDefault="00C962AA"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C962AA" w:rsidRPr="004C1F74" w:rsidRDefault="00C962AA"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C962AA" w:rsidRPr="004C1F74" w:rsidRDefault="00C962AA"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C962AA" w:rsidRPr="004C1F74" w:rsidTr="00130662">
        <w:trPr>
          <w:trHeight w:val="596"/>
        </w:trPr>
        <w:tc>
          <w:tcPr>
            <w:tcW w:w="3561" w:type="dxa"/>
            <w:shd w:val="clear" w:color="auto" w:fill="EDF2F8"/>
            <w:noWrap/>
            <w:vAlign w:val="center"/>
            <w:hideMark/>
          </w:tcPr>
          <w:p w:rsidR="00C962AA" w:rsidRPr="004C1F74" w:rsidRDefault="00C962AA"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C962AA" w:rsidRPr="00BF3953" w:rsidRDefault="00C962AA" w:rsidP="00130662">
            <w:pPr>
              <w:spacing w:after="0" w:line="240" w:lineRule="auto"/>
              <w:rPr>
                <w:rFonts w:cs="Calibri"/>
                <w:iCs/>
                <w:szCs w:val="24"/>
              </w:rPr>
            </w:pPr>
            <w:r w:rsidRPr="00BF3953">
              <w:rPr>
                <w:rFonts w:cs="Calibri"/>
                <w:iCs/>
                <w:szCs w:val="24"/>
              </w:rPr>
              <w:t>MEDİASTİNOTOMİ</w:t>
            </w:r>
          </w:p>
        </w:tc>
        <w:tc>
          <w:tcPr>
            <w:tcW w:w="649" w:type="dxa"/>
            <w:shd w:val="clear" w:color="auto" w:fill="EDF2F8"/>
            <w:noWrap/>
            <w:vAlign w:val="center"/>
            <w:hideMark/>
          </w:tcPr>
          <w:p w:rsidR="00C962AA" w:rsidRPr="004C1F74" w:rsidRDefault="00C962AA"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C962AA" w:rsidRPr="004C1F74" w:rsidRDefault="00BF3953"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C962AA" w:rsidRPr="004C1F74" w:rsidRDefault="00C962AA"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C962AA" w:rsidRPr="004C1F74" w:rsidTr="00130662">
        <w:trPr>
          <w:trHeight w:val="596"/>
        </w:trPr>
        <w:tc>
          <w:tcPr>
            <w:tcW w:w="3561" w:type="dxa"/>
            <w:shd w:val="clear" w:color="auto" w:fill="EDF2F8"/>
            <w:noWrap/>
            <w:vAlign w:val="center"/>
            <w:hideMark/>
          </w:tcPr>
          <w:p w:rsidR="00C962AA" w:rsidRPr="004C1F74" w:rsidRDefault="00C962AA"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C962AA" w:rsidRPr="00BF3953" w:rsidRDefault="00C962AA" w:rsidP="00130662">
            <w:pPr>
              <w:spacing w:after="0" w:line="240" w:lineRule="auto"/>
              <w:rPr>
                <w:rFonts w:cs="Calibri"/>
                <w:iCs/>
                <w:szCs w:val="24"/>
              </w:rPr>
            </w:pPr>
            <w:r w:rsidRPr="00BF3953">
              <w:rPr>
                <w:rFonts w:cs="Calibri"/>
                <w:iCs/>
                <w:szCs w:val="24"/>
              </w:rPr>
              <w:t>RİJİT BRONKOSKOPLA YABANCI CİSİM ÇIKARILMASI</w:t>
            </w:r>
          </w:p>
        </w:tc>
        <w:tc>
          <w:tcPr>
            <w:tcW w:w="649" w:type="dxa"/>
            <w:shd w:val="clear" w:color="auto" w:fill="EDF2F8"/>
            <w:noWrap/>
            <w:vAlign w:val="center"/>
            <w:hideMark/>
          </w:tcPr>
          <w:p w:rsidR="00BF3953" w:rsidRPr="004C1F74" w:rsidRDefault="00BF3953" w:rsidP="00BF395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C962AA" w:rsidRPr="004C1F74" w:rsidRDefault="00BF3953"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C962AA" w:rsidRPr="004C1F74" w:rsidRDefault="00C962AA"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C962AA" w:rsidRPr="004C1F74" w:rsidTr="00130662">
        <w:trPr>
          <w:trHeight w:val="596"/>
        </w:trPr>
        <w:tc>
          <w:tcPr>
            <w:tcW w:w="3561" w:type="dxa"/>
            <w:shd w:val="clear" w:color="auto" w:fill="EDF2F8"/>
            <w:noWrap/>
            <w:vAlign w:val="center"/>
            <w:hideMark/>
          </w:tcPr>
          <w:p w:rsidR="00C962AA" w:rsidRPr="004C1F74" w:rsidRDefault="00C962AA"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C962AA" w:rsidRPr="00BF3953" w:rsidRDefault="00C962AA" w:rsidP="00130662">
            <w:pPr>
              <w:spacing w:after="0" w:line="240" w:lineRule="auto"/>
              <w:rPr>
                <w:rFonts w:cs="Calibri"/>
                <w:iCs/>
                <w:szCs w:val="24"/>
              </w:rPr>
            </w:pPr>
            <w:r w:rsidRPr="00BF3953">
              <w:rPr>
                <w:rFonts w:cs="Calibri"/>
                <w:iCs/>
                <w:szCs w:val="24"/>
              </w:rPr>
              <w:t>RİJİT ÖZOFAGOSKOPLA YABANCI CİSİM ÇIKARILMASI</w:t>
            </w:r>
          </w:p>
        </w:tc>
        <w:tc>
          <w:tcPr>
            <w:tcW w:w="649" w:type="dxa"/>
            <w:shd w:val="clear" w:color="auto" w:fill="EDF2F8"/>
            <w:noWrap/>
            <w:vAlign w:val="center"/>
            <w:hideMark/>
          </w:tcPr>
          <w:p w:rsidR="00C962AA" w:rsidRPr="004C1F74" w:rsidRDefault="00C962AA"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C962AA" w:rsidRPr="004C1F74" w:rsidRDefault="00BF3953"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C962AA" w:rsidRPr="004C1F74" w:rsidRDefault="00C962AA"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C962AA" w:rsidRPr="004C1F74" w:rsidTr="00130662">
        <w:trPr>
          <w:trHeight w:val="596"/>
        </w:trPr>
        <w:tc>
          <w:tcPr>
            <w:tcW w:w="3561" w:type="dxa"/>
            <w:shd w:val="clear" w:color="auto" w:fill="EDF2F8"/>
            <w:noWrap/>
            <w:vAlign w:val="center"/>
            <w:hideMark/>
          </w:tcPr>
          <w:p w:rsidR="00C962AA" w:rsidRPr="004C1F74" w:rsidRDefault="00C962AA"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C962AA" w:rsidRPr="00BF3953" w:rsidRDefault="00C962AA" w:rsidP="00130662">
            <w:pPr>
              <w:spacing w:after="0" w:line="240" w:lineRule="auto"/>
              <w:rPr>
                <w:rFonts w:cs="Calibri"/>
                <w:bCs/>
                <w:iCs/>
                <w:szCs w:val="24"/>
              </w:rPr>
            </w:pPr>
            <w:r w:rsidRPr="00BF3953">
              <w:rPr>
                <w:rFonts w:cs="Calibri"/>
                <w:iCs/>
                <w:szCs w:val="24"/>
              </w:rPr>
              <w:t>HİDATİK KİST OPERASYONLARI</w:t>
            </w:r>
          </w:p>
        </w:tc>
        <w:tc>
          <w:tcPr>
            <w:tcW w:w="649" w:type="dxa"/>
            <w:shd w:val="clear" w:color="auto" w:fill="EDF2F8"/>
            <w:noWrap/>
            <w:vAlign w:val="center"/>
            <w:hideMark/>
          </w:tcPr>
          <w:p w:rsidR="00C962AA" w:rsidRPr="004C1F74" w:rsidRDefault="00C962AA"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C962AA" w:rsidRPr="004C1F74" w:rsidRDefault="00BF3953"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C962AA" w:rsidRPr="004C1F74" w:rsidRDefault="00C962AA"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BF3953" w:rsidRPr="004C1F74" w:rsidTr="00130662">
        <w:trPr>
          <w:trHeight w:val="596"/>
        </w:trPr>
        <w:tc>
          <w:tcPr>
            <w:tcW w:w="3561" w:type="dxa"/>
            <w:shd w:val="clear" w:color="auto" w:fill="EDF2F8"/>
            <w:noWrap/>
            <w:vAlign w:val="center"/>
            <w:hideMark/>
          </w:tcPr>
          <w:p w:rsidR="00BF3953" w:rsidRPr="004C1F74" w:rsidRDefault="00BF3953"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BF3953" w:rsidRPr="00130662" w:rsidRDefault="00BF3953" w:rsidP="00130662">
            <w:pPr>
              <w:spacing w:after="0" w:line="240" w:lineRule="auto"/>
              <w:rPr>
                <w:rFonts w:cs="Calibri"/>
                <w:bCs/>
                <w:iCs/>
                <w:szCs w:val="24"/>
              </w:rPr>
            </w:pPr>
            <w:r w:rsidRPr="00130662">
              <w:rPr>
                <w:rFonts w:cs="Calibri"/>
                <w:bCs/>
                <w:iCs/>
                <w:szCs w:val="24"/>
              </w:rPr>
              <w:t>DEKORTİKASYON</w:t>
            </w:r>
          </w:p>
        </w:tc>
        <w:tc>
          <w:tcPr>
            <w:tcW w:w="64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BF3953" w:rsidRPr="004C1F74" w:rsidTr="00130662">
        <w:trPr>
          <w:trHeight w:val="596"/>
        </w:trPr>
        <w:tc>
          <w:tcPr>
            <w:tcW w:w="3561" w:type="dxa"/>
            <w:shd w:val="clear" w:color="auto" w:fill="EDF2F8"/>
            <w:noWrap/>
            <w:vAlign w:val="center"/>
            <w:hideMark/>
          </w:tcPr>
          <w:p w:rsidR="00BF3953" w:rsidRPr="004C1F74" w:rsidRDefault="00BF3953"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BF3953" w:rsidRPr="00130662" w:rsidRDefault="00BF3953" w:rsidP="00130662">
            <w:pPr>
              <w:spacing w:after="0" w:line="240" w:lineRule="auto"/>
              <w:rPr>
                <w:rFonts w:cs="Calibri"/>
                <w:bCs/>
                <w:szCs w:val="24"/>
              </w:rPr>
            </w:pPr>
            <w:r w:rsidRPr="00130662">
              <w:rPr>
                <w:rFonts w:cs="Calibri"/>
                <w:bCs/>
                <w:szCs w:val="24"/>
              </w:rPr>
              <w:t>PERİKARDİYOSENTEZ</w:t>
            </w:r>
          </w:p>
        </w:tc>
        <w:tc>
          <w:tcPr>
            <w:tcW w:w="64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BF3953" w:rsidRPr="004C1F74" w:rsidTr="00130662">
        <w:trPr>
          <w:trHeight w:val="596"/>
        </w:trPr>
        <w:tc>
          <w:tcPr>
            <w:tcW w:w="3561" w:type="dxa"/>
            <w:shd w:val="clear" w:color="auto" w:fill="EDF2F8"/>
            <w:noWrap/>
            <w:vAlign w:val="center"/>
            <w:hideMark/>
          </w:tcPr>
          <w:p w:rsidR="00BF3953" w:rsidRPr="004C1F74" w:rsidRDefault="00BF3953"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BF3953" w:rsidRPr="00693242" w:rsidRDefault="00BF3953" w:rsidP="00130662">
            <w:pPr>
              <w:pStyle w:val="AltKonuBal"/>
              <w:jc w:val="left"/>
              <w:rPr>
                <w:rFonts w:ascii="Calibri" w:hAnsi="Calibri" w:cs="Calibri"/>
                <w:b w:val="0"/>
                <w:bCs w:val="0"/>
                <w:i w:val="0"/>
                <w:iCs w:val="0"/>
                <w:sz w:val="22"/>
                <w:lang w:val="tr-TR"/>
              </w:rPr>
            </w:pPr>
            <w:r w:rsidRPr="00693242">
              <w:rPr>
                <w:rFonts w:ascii="Calibri" w:hAnsi="Calibri" w:cs="Calibri"/>
                <w:b w:val="0"/>
                <w:bCs w:val="0"/>
                <w:i w:val="0"/>
                <w:iCs w:val="0"/>
                <w:sz w:val="22"/>
                <w:lang w:val="tr-TR"/>
              </w:rPr>
              <w:t>GÖĞÜS DUVARI REZEKSİYONU</w:t>
            </w:r>
          </w:p>
        </w:tc>
        <w:tc>
          <w:tcPr>
            <w:tcW w:w="64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BF3953" w:rsidRPr="004C1F74" w:rsidTr="00130662">
        <w:trPr>
          <w:trHeight w:val="596"/>
        </w:trPr>
        <w:tc>
          <w:tcPr>
            <w:tcW w:w="3561" w:type="dxa"/>
            <w:shd w:val="clear" w:color="auto" w:fill="EDF2F8"/>
            <w:noWrap/>
            <w:vAlign w:val="center"/>
            <w:hideMark/>
          </w:tcPr>
          <w:p w:rsidR="00BF3953" w:rsidRPr="004C1F74" w:rsidRDefault="00BF3953"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BF3953" w:rsidRPr="00693242" w:rsidRDefault="00BF3953" w:rsidP="00130662">
            <w:pPr>
              <w:pStyle w:val="AltKonuBal"/>
              <w:jc w:val="left"/>
              <w:rPr>
                <w:rFonts w:ascii="Calibri" w:hAnsi="Calibri" w:cs="Calibri"/>
                <w:b w:val="0"/>
                <w:bCs w:val="0"/>
                <w:i w:val="0"/>
                <w:iCs w:val="0"/>
                <w:sz w:val="22"/>
                <w:lang w:val="tr-TR"/>
              </w:rPr>
            </w:pPr>
            <w:r w:rsidRPr="00693242">
              <w:rPr>
                <w:rFonts w:ascii="Calibri" w:hAnsi="Calibri" w:cs="Calibri"/>
                <w:b w:val="0"/>
                <w:bCs w:val="0"/>
                <w:i w:val="0"/>
                <w:iCs w:val="0"/>
                <w:sz w:val="22"/>
                <w:lang w:val="tr-TR"/>
              </w:rPr>
              <w:t>TOROKOSKOPİK PLEVRA BİOPSİSİ</w:t>
            </w:r>
          </w:p>
        </w:tc>
        <w:tc>
          <w:tcPr>
            <w:tcW w:w="64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BF3953" w:rsidRPr="004C1F74" w:rsidTr="00130662">
        <w:trPr>
          <w:trHeight w:val="596"/>
        </w:trPr>
        <w:tc>
          <w:tcPr>
            <w:tcW w:w="3561" w:type="dxa"/>
            <w:shd w:val="clear" w:color="auto" w:fill="EDF2F8"/>
            <w:noWrap/>
            <w:vAlign w:val="center"/>
            <w:hideMark/>
          </w:tcPr>
          <w:p w:rsidR="00BF3953" w:rsidRPr="004C1F74" w:rsidRDefault="00BF3953"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BF3953" w:rsidRPr="00693242" w:rsidRDefault="00BF3953" w:rsidP="00130662">
            <w:pPr>
              <w:pStyle w:val="AltKonuBal"/>
              <w:jc w:val="left"/>
              <w:rPr>
                <w:rFonts w:ascii="Calibri" w:hAnsi="Calibri" w:cs="Calibri"/>
                <w:b w:val="0"/>
                <w:bCs w:val="0"/>
                <w:i w:val="0"/>
                <w:iCs w:val="0"/>
                <w:sz w:val="22"/>
                <w:lang w:val="tr-TR"/>
              </w:rPr>
            </w:pPr>
            <w:r w:rsidRPr="00693242">
              <w:rPr>
                <w:rFonts w:ascii="Calibri" w:hAnsi="Calibri" w:cs="Calibri"/>
                <w:b w:val="0"/>
                <w:bCs w:val="0"/>
                <w:i w:val="0"/>
                <w:iCs w:val="0"/>
                <w:sz w:val="22"/>
                <w:lang w:val="tr-TR"/>
              </w:rPr>
              <w:t>TOROKOSKOPİK BÜLLEKTOMİ</w:t>
            </w:r>
          </w:p>
        </w:tc>
        <w:tc>
          <w:tcPr>
            <w:tcW w:w="64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BF3953" w:rsidRPr="004C1F74" w:rsidTr="00130662">
        <w:trPr>
          <w:trHeight w:val="596"/>
        </w:trPr>
        <w:tc>
          <w:tcPr>
            <w:tcW w:w="3561" w:type="dxa"/>
            <w:shd w:val="clear" w:color="auto" w:fill="EDF2F8"/>
            <w:noWrap/>
            <w:vAlign w:val="center"/>
            <w:hideMark/>
          </w:tcPr>
          <w:p w:rsidR="00BF3953" w:rsidRPr="004C1F74" w:rsidRDefault="00BF3953"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BF3953" w:rsidRPr="00693242" w:rsidRDefault="00BF3953" w:rsidP="00130662">
            <w:pPr>
              <w:pStyle w:val="AltKonuBal"/>
              <w:jc w:val="left"/>
              <w:rPr>
                <w:rFonts w:ascii="Calibri" w:hAnsi="Calibri" w:cs="Calibri"/>
                <w:b w:val="0"/>
                <w:bCs w:val="0"/>
                <w:i w:val="0"/>
                <w:iCs w:val="0"/>
                <w:sz w:val="22"/>
                <w:lang w:val="tr-TR"/>
              </w:rPr>
            </w:pPr>
            <w:r w:rsidRPr="00693242">
              <w:rPr>
                <w:rFonts w:ascii="Calibri" w:hAnsi="Calibri" w:cs="Calibri"/>
                <w:b w:val="0"/>
                <w:bCs w:val="0"/>
                <w:i w:val="0"/>
                <w:iCs w:val="0"/>
                <w:sz w:val="22"/>
                <w:lang w:val="tr-TR"/>
              </w:rPr>
              <w:t>AKCİĞER YARALANMASI ONARIMI</w:t>
            </w:r>
          </w:p>
        </w:tc>
        <w:tc>
          <w:tcPr>
            <w:tcW w:w="64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BF3953" w:rsidRPr="004C1F74" w:rsidTr="00130662">
        <w:trPr>
          <w:trHeight w:val="596"/>
        </w:trPr>
        <w:tc>
          <w:tcPr>
            <w:tcW w:w="3561" w:type="dxa"/>
            <w:shd w:val="clear" w:color="auto" w:fill="EDF2F8"/>
            <w:noWrap/>
            <w:vAlign w:val="center"/>
            <w:hideMark/>
          </w:tcPr>
          <w:p w:rsidR="00BF3953" w:rsidRPr="004C1F74" w:rsidRDefault="00BF3953"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BF3953" w:rsidRPr="00693242" w:rsidRDefault="00BF3953" w:rsidP="00130662">
            <w:pPr>
              <w:pStyle w:val="AltKonuBal"/>
              <w:jc w:val="left"/>
              <w:rPr>
                <w:rFonts w:ascii="Calibri" w:hAnsi="Calibri" w:cs="Calibri"/>
                <w:b w:val="0"/>
                <w:bCs w:val="0"/>
                <w:i w:val="0"/>
                <w:iCs w:val="0"/>
                <w:sz w:val="22"/>
                <w:lang w:val="tr-TR"/>
              </w:rPr>
            </w:pPr>
            <w:r w:rsidRPr="00693242">
              <w:rPr>
                <w:rFonts w:ascii="Calibri" w:hAnsi="Calibri" w:cs="Calibri"/>
                <w:b w:val="0"/>
                <w:bCs w:val="0"/>
                <w:i w:val="0"/>
                <w:iCs w:val="0"/>
                <w:sz w:val="22"/>
                <w:lang w:val="tr-TR"/>
              </w:rPr>
              <w:t>DİAFRAGMA PERFORASYON ONARIMI</w:t>
            </w:r>
          </w:p>
        </w:tc>
        <w:tc>
          <w:tcPr>
            <w:tcW w:w="64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BF3953" w:rsidRPr="004C1F74" w:rsidTr="00130662">
        <w:trPr>
          <w:trHeight w:val="596"/>
        </w:trPr>
        <w:tc>
          <w:tcPr>
            <w:tcW w:w="3561" w:type="dxa"/>
            <w:shd w:val="clear" w:color="auto" w:fill="EDF2F8"/>
            <w:noWrap/>
            <w:vAlign w:val="center"/>
            <w:hideMark/>
          </w:tcPr>
          <w:p w:rsidR="00BF3953" w:rsidRPr="004C1F74" w:rsidRDefault="00BF3953"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BF3953" w:rsidRPr="00693242" w:rsidRDefault="00BF3953" w:rsidP="00130662">
            <w:pPr>
              <w:pStyle w:val="AltKonuBal"/>
              <w:jc w:val="left"/>
              <w:rPr>
                <w:rFonts w:ascii="Calibri" w:hAnsi="Calibri" w:cs="Calibri"/>
                <w:b w:val="0"/>
                <w:bCs w:val="0"/>
                <w:i w:val="0"/>
                <w:iCs w:val="0"/>
                <w:sz w:val="22"/>
                <w:lang w:val="tr-TR"/>
              </w:rPr>
            </w:pPr>
            <w:r w:rsidRPr="00693242">
              <w:rPr>
                <w:rFonts w:ascii="Calibri" w:hAnsi="Calibri" w:cs="Calibri"/>
                <w:b w:val="0"/>
                <w:bCs w:val="0"/>
                <w:i w:val="0"/>
                <w:iCs w:val="0"/>
                <w:sz w:val="22"/>
                <w:lang w:val="tr-TR"/>
              </w:rPr>
              <w:t>SEMPATEKTOMİ</w:t>
            </w:r>
          </w:p>
        </w:tc>
        <w:tc>
          <w:tcPr>
            <w:tcW w:w="64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BF3953" w:rsidRPr="004C1F74" w:rsidTr="00130662">
        <w:trPr>
          <w:trHeight w:val="596"/>
        </w:trPr>
        <w:tc>
          <w:tcPr>
            <w:tcW w:w="3561" w:type="dxa"/>
            <w:shd w:val="clear" w:color="auto" w:fill="EDF2F8"/>
            <w:noWrap/>
            <w:vAlign w:val="center"/>
            <w:hideMark/>
          </w:tcPr>
          <w:p w:rsidR="00BF3953" w:rsidRPr="004C1F74" w:rsidRDefault="00BF3953"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BF3953" w:rsidRPr="00693242" w:rsidRDefault="00BF3953" w:rsidP="00130662">
            <w:pPr>
              <w:pStyle w:val="AltKonuBal"/>
              <w:jc w:val="left"/>
              <w:rPr>
                <w:rFonts w:ascii="Calibri" w:hAnsi="Calibri" w:cs="Calibri"/>
                <w:b w:val="0"/>
                <w:bCs w:val="0"/>
                <w:i w:val="0"/>
                <w:iCs w:val="0"/>
                <w:sz w:val="22"/>
                <w:lang w:val="tr-TR"/>
              </w:rPr>
            </w:pPr>
            <w:r w:rsidRPr="00693242">
              <w:rPr>
                <w:rFonts w:ascii="Calibri" w:hAnsi="Calibri" w:cs="Calibri"/>
                <w:b w:val="0"/>
                <w:bCs w:val="0"/>
                <w:i w:val="0"/>
                <w:iCs w:val="0"/>
                <w:sz w:val="22"/>
                <w:lang w:val="tr-TR"/>
              </w:rPr>
              <w:t>AKCİĞERİN ANATOMİK REZEKSİYONLARI</w:t>
            </w:r>
          </w:p>
        </w:tc>
        <w:tc>
          <w:tcPr>
            <w:tcW w:w="64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BF3953" w:rsidRPr="004C1F74" w:rsidTr="00130662">
        <w:trPr>
          <w:trHeight w:val="596"/>
        </w:trPr>
        <w:tc>
          <w:tcPr>
            <w:tcW w:w="3561" w:type="dxa"/>
            <w:shd w:val="clear" w:color="auto" w:fill="EDF2F8"/>
            <w:noWrap/>
            <w:vAlign w:val="center"/>
            <w:hideMark/>
          </w:tcPr>
          <w:p w:rsidR="00BF3953" w:rsidRPr="004C1F74" w:rsidRDefault="00BF3953"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BF3953" w:rsidRPr="00693242" w:rsidRDefault="00BF3953" w:rsidP="00130662">
            <w:pPr>
              <w:pStyle w:val="AltKonuBal"/>
              <w:jc w:val="left"/>
              <w:rPr>
                <w:rFonts w:ascii="Calibri" w:hAnsi="Calibri" w:cs="Calibri"/>
                <w:b w:val="0"/>
                <w:bCs w:val="0"/>
                <w:i w:val="0"/>
                <w:iCs w:val="0"/>
                <w:sz w:val="22"/>
                <w:lang w:val="tr-TR"/>
              </w:rPr>
            </w:pPr>
            <w:r w:rsidRPr="00693242">
              <w:rPr>
                <w:rFonts w:ascii="Calibri" w:hAnsi="Calibri" w:cs="Calibri"/>
                <w:b w:val="0"/>
                <w:bCs w:val="0"/>
                <w:i w:val="0"/>
                <w:iCs w:val="0"/>
                <w:sz w:val="22"/>
                <w:lang w:val="tr-TR"/>
              </w:rPr>
              <w:t>TORASİK ÇIKIM SENDROMU AMELİYATI</w:t>
            </w:r>
          </w:p>
        </w:tc>
        <w:tc>
          <w:tcPr>
            <w:tcW w:w="64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BF3953" w:rsidRPr="004C1F74" w:rsidTr="00130662">
        <w:trPr>
          <w:trHeight w:val="596"/>
        </w:trPr>
        <w:tc>
          <w:tcPr>
            <w:tcW w:w="3561" w:type="dxa"/>
            <w:shd w:val="clear" w:color="auto" w:fill="EDF2F8"/>
            <w:noWrap/>
            <w:vAlign w:val="center"/>
            <w:hideMark/>
          </w:tcPr>
          <w:p w:rsidR="00BF3953" w:rsidRPr="004C1F74" w:rsidRDefault="00BF3953"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BF3953" w:rsidRPr="00693242" w:rsidRDefault="00BF3953" w:rsidP="00130662">
            <w:pPr>
              <w:pStyle w:val="AltKonuBal"/>
              <w:jc w:val="left"/>
              <w:rPr>
                <w:rFonts w:ascii="Calibri" w:hAnsi="Calibri" w:cs="Calibri"/>
                <w:b w:val="0"/>
                <w:bCs w:val="0"/>
                <w:i w:val="0"/>
                <w:iCs w:val="0"/>
                <w:sz w:val="22"/>
                <w:lang w:val="tr-TR"/>
              </w:rPr>
            </w:pPr>
            <w:r w:rsidRPr="00693242">
              <w:rPr>
                <w:rFonts w:ascii="Calibri" w:hAnsi="Calibri" w:cs="Calibri"/>
                <w:b w:val="0"/>
                <w:bCs w:val="0"/>
                <w:i w:val="0"/>
                <w:iCs w:val="0"/>
                <w:sz w:val="22"/>
                <w:lang w:val="tr-TR"/>
              </w:rPr>
              <w:t>MEDİASTİNAL KİTLE ÇIKARILMASI</w:t>
            </w:r>
          </w:p>
        </w:tc>
        <w:tc>
          <w:tcPr>
            <w:tcW w:w="64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BF3953" w:rsidRPr="004C1F74" w:rsidTr="00130662">
        <w:trPr>
          <w:trHeight w:val="596"/>
        </w:trPr>
        <w:tc>
          <w:tcPr>
            <w:tcW w:w="3561" w:type="dxa"/>
            <w:shd w:val="clear" w:color="auto" w:fill="EDF2F8"/>
            <w:noWrap/>
            <w:vAlign w:val="center"/>
            <w:hideMark/>
          </w:tcPr>
          <w:p w:rsidR="00BF3953" w:rsidRPr="004C1F74" w:rsidRDefault="00BF3953"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BF3953" w:rsidRPr="00693242" w:rsidRDefault="00BF3953" w:rsidP="00130662">
            <w:pPr>
              <w:pStyle w:val="AltKonuBal"/>
              <w:jc w:val="left"/>
              <w:rPr>
                <w:rFonts w:ascii="Calibri" w:hAnsi="Calibri" w:cs="Calibri"/>
                <w:b w:val="0"/>
                <w:bCs w:val="0"/>
                <w:i w:val="0"/>
                <w:iCs w:val="0"/>
                <w:sz w:val="22"/>
                <w:lang w:val="tr-TR"/>
              </w:rPr>
            </w:pPr>
            <w:r w:rsidRPr="00693242">
              <w:rPr>
                <w:rFonts w:ascii="Calibri" w:hAnsi="Calibri" w:cs="Calibri"/>
                <w:b w:val="0"/>
                <w:bCs w:val="0"/>
                <w:i w:val="0"/>
                <w:iCs w:val="0"/>
                <w:sz w:val="22"/>
                <w:lang w:val="tr-TR"/>
              </w:rPr>
              <w:t>TORAKS DEFORMİTESİ AMELİYATLARI</w:t>
            </w:r>
          </w:p>
        </w:tc>
        <w:tc>
          <w:tcPr>
            <w:tcW w:w="64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BF3953" w:rsidRPr="004C1F74" w:rsidTr="00130662">
        <w:trPr>
          <w:trHeight w:val="596"/>
        </w:trPr>
        <w:tc>
          <w:tcPr>
            <w:tcW w:w="3561" w:type="dxa"/>
            <w:shd w:val="clear" w:color="auto" w:fill="EDF2F8"/>
            <w:noWrap/>
            <w:vAlign w:val="center"/>
            <w:hideMark/>
          </w:tcPr>
          <w:p w:rsidR="00BF3953" w:rsidRPr="004C1F74" w:rsidRDefault="00BF3953"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BF3953" w:rsidRPr="00693242" w:rsidRDefault="00BF3953" w:rsidP="00130662">
            <w:pPr>
              <w:pStyle w:val="AltKonuBal"/>
              <w:jc w:val="left"/>
              <w:rPr>
                <w:rFonts w:ascii="Calibri" w:hAnsi="Calibri" w:cs="Calibri"/>
                <w:b w:val="0"/>
                <w:bCs w:val="0"/>
                <w:i w:val="0"/>
                <w:iCs w:val="0"/>
                <w:sz w:val="22"/>
                <w:lang w:val="tr-TR"/>
              </w:rPr>
            </w:pPr>
            <w:r w:rsidRPr="00693242">
              <w:rPr>
                <w:rFonts w:ascii="Calibri" w:hAnsi="Calibri" w:cs="Calibri"/>
                <w:b w:val="0"/>
                <w:bCs w:val="0"/>
                <w:i w:val="0"/>
                <w:iCs w:val="0"/>
                <w:sz w:val="22"/>
                <w:lang w:val="tr-TR"/>
              </w:rPr>
              <w:t>DİAFRAGMA HERNİASYON ONARIMI</w:t>
            </w:r>
          </w:p>
        </w:tc>
        <w:tc>
          <w:tcPr>
            <w:tcW w:w="64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BF3953" w:rsidRPr="004C1F74" w:rsidTr="00130662">
        <w:trPr>
          <w:trHeight w:val="596"/>
        </w:trPr>
        <w:tc>
          <w:tcPr>
            <w:tcW w:w="3561" w:type="dxa"/>
            <w:shd w:val="clear" w:color="auto" w:fill="EDF2F8"/>
            <w:noWrap/>
            <w:vAlign w:val="center"/>
            <w:hideMark/>
          </w:tcPr>
          <w:p w:rsidR="00BF3953" w:rsidRPr="004C1F74" w:rsidRDefault="00BF3953"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BF3953" w:rsidRPr="00693242" w:rsidRDefault="00BF3953" w:rsidP="00130662">
            <w:pPr>
              <w:pStyle w:val="AltKonuBal"/>
              <w:jc w:val="left"/>
              <w:rPr>
                <w:rFonts w:ascii="Calibri" w:hAnsi="Calibri" w:cs="Calibri"/>
                <w:b w:val="0"/>
                <w:bCs w:val="0"/>
                <w:i w:val="0"/>
                <w:iCs w:val="0"/>
                <w:sz w:val="22"/>
                <w:lang w:val="tr-TR"/>
              </w:rPr>
            </w:pPr>
            <w:r w:rsidRPr="00693242">
              <w:rPr>
                <w:rFonts w:ascii="Calibri" w:hAnsi="Calibri" w:cs="Calibri"/>
                <w:b w:val="0"/>
                <w:bCs w:val="0"/>
                <w:i w:val="0"/>
                <w:iCs w:val="0"/>
                <w:sz w:val="22"/>
                <w:lang w:val="tr-TR"/>
              </w:rPr>
              <w:t>DİAFRAGMA PERFORASYON ONARIMI</w:t>
            </w:r>
          </w:p>
        </w:tc>
        <w:tc>
          <w:tcPr>
            <w:tcW w:w="64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BF3953" w:rsidRPr="004C1F74" w:rsidTr="00130662">
        <w:trPr>
          <w:trHeight w:val="596"/>
        </w:trPr>
        <w:tc>
          <w:tcPr>
            <w:tcW w:w="3561" w:type="dxa"/>
            <w:shd w:val="clear" w:color="auto" w:fill="EDF2F8"/>
            <w:noWrap/>
            <w:vAlign w:val="center"/>
            <w:hideMark/>
          </w:tcPr>
          <w:p w:rsidR="00BF3953" w:rsidRPr="004C1F74" w:rsidRDefault="00BF3953"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BF3953" w:rsidRPr="00130662" w:rsidRDefault="00BF3953" w:rsidP="00130662">
            <w:pPr>
              <w:spacing w:after="0" w:line="240" w:lineRule="auto"/>
              <w:rPr>
                <w:rFonts w:cs="Calibri"/>
                <w:szCs w:val="24"/>
              </w:rPr>
            </w:pPr>
            <w:r w:rsidRPr="00130662">
              <w:rPr>
                <w:rFonts w:cs="Calibri"/>
                <w:szCs w:val="24"/>
              </w:rPr>
              <w:t>EKSPLORATRİS TORAKOTOMİ</w:t>
            </w:r>
          </w:p>
        </w:tc>
        <w:tc>
          <w:tcPr>
            <w:tcW w:w="64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BF3953" w:rsidRPr="004C1F74" w:rsidTr="00130662">
        <w:trPr>
          <w:trHeight w:val="596"/>
        </w:trPr>
        <w:tc>
          <w:tcPr>
            <w:tcW w:w="3561" w:type="dxa"/>
            <w:shd w:val="clear" w:color="auto" w:fill="EDF2F8"/>
            <w:noWrap/>
            <w:vAlign w:val="center"/>
            <w:hideMark/>
          </w:tcPr>
          <w:p w:rsidR="00BF3953" w:rsidRPr="004C1F74" w:rsidRDefault="00BF3953"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BF3953" w:rsidRPr="00130662" w:rsidRDefault="00BF3953" w:rsidP="00130662">
            <w:pPr>
              <w:spacing w:after="0" w:line="240" w:lineRule="auto"/>
              <w:rPr>
                <w:rFonts w:cs="Calibri"/>
                <w:szCs w:val="24"/>
              </w:rPr>
            </w:pPr>
            <w:r w:rsidRPr="00130662">
              <w:rPr>
                <w:rFonts w:cs="Calibri"/>
                <w:szCs w:val="24"/>
              </w:rPr>
              <w:t>ŞİLOTORAKS CERRAHİSİ</w:t>
            </w:r>
          </w:p>
        </w:tc>
        <w:tc>
          <w:tcPr>
            <w:tcW w:w="64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BF3953" w:rsidRPr="004C1F74" w:rsidTr="00130662">
        <w:trPr>
          <w:trHeight w:val="596"/>
        </w:trPr>
        <w:tc>
          <w:tcPr>
            <w:tcW w:w="3561" w:type="dxa"/>
            <w:shd w:val="clear" w:color="auto" w:fill="EDF2F8"/>
            <w:noWrap/>
            <w:vAlign w:val="center"/>
            <w:hideMark/>
          </w:tcPr>
          <w:p w:rsidR="00BF3953" w:rsidRPr="004C1F74" w:rsidRDefault="00BF3953"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BF3953" w:rsidRPr="00130662" w:rsidRDefault="00BF3953" w:rsidP="00130662">
            <w:pPr>
              <w:spacing w:after="0" w:line="240" w:lineRule="auto"/>
              <w:rPr>
                <w:rFonts w:cs="Calibri"/>
                <w:szCs w:val="24"/>
              </w:rPr>
            </w:pPr>
            <w:r w:rsidRPr="00130662">
              <w:rPr>
                <w:rFonts w:cs="Calibri"/>
                <w:szCs w:val="24"/>
              </w:rPr>
              <w:t>TRAKEA DİLATASYONU</w:t>
            </w:r>
          </w:p>
        </w:tc>
        <w:tc>
          <w:tcPr>
            <w:tcW w:w="64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BF3953" w:rsidRPr="004C1F74" w:rsidTr="00130662">
        <w:trPr>
          <w:trHeight w:val="596"/>
        </w:trPr>
        <w:tc>
          <w:tcPr>
            <w:tcW w:w="3561" w:type="dxa"/>
            <w:shd w:val="clear" w:color="auto" w:fill="EDF2F8"/>
            <w:noWrap/>
            <w:vAlign w:val="center"/>
            <w:hideMark/>
          </w:tcPr>
          <w:p w:rsidR="00BF3953" w:rsidRPr="004C1F74" w:rsidRDefault="00BF3953"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BF3953" w:rsidRPr="00130662" w:rsidRDefault="00BF3953" w:rsidP="00130662">
            <w:pPr>
              <w:spacing w:after="0" w:line="240" w:lineRule="auto"/>
              <w:rPr>
                <w:rFonts w:cs="Calibri"/>
                <w:iCs/>
                <w:szCs w:val="24"/>
              </w:rPr>
            </w:pPr>
            <w:r w:rsidRPr="00130662">
              <w:rPr>
                <w:rFonts w:cs="Calibri"/>
                <w:iCs/>
                <w:szCs w:val="24"/>
              </w:rPr>
              <w:t>ÖZOFAGUS DİLATASYONU</w:t>
            </w:r>
          </w:p>
        </w:tc>
        <w:tc>
          <w:tcPr>
            <w:tcW w:w="64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BF3953" w:rsidRPr="004C1F74" w:rsidTr="00130662">
        <w:trPr>
          <w:trHeight w:val="596"/>
        </w:trPr>
        <w:tc>
          <w:tcPr>
            <w:tcW w:w="3561" w:type="dxa"/>
            <w:shd w:val="clear" w:color="auto" w:fill="EDF2F8"/>
            <w:noWrap/>
            <w:vAlign w:val="center"/>
            <w:hideMark/>
          </w:tcPr>
          <w:p w:rsidR="00BF3953" w:rsidRPr="004C1F74" w:rsidRDefault="00BF3953"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BF3953" w:rsidRPr="00130662" w:rsidRDefault="00BF3953" w:rsidP="00130662">
            <w:pPr>
              <w:spacing w:after="0" w:line="240" w:lineRule="auto"/>
              <w:rPr>
                <w:rFonts w:cs="Calibri"/>
                <w:iCs/>
                <w:szCs w:val="24"/>
              </w:rPr>
            </w:pPr>
            <w:r w:rsidRPr="00130662">
              <w:rPr>
                <w:rFonts w:cs="Calibri"/>
                <w:iCs/>
                <w:szCs w:val="24"/>
              </w:rPr>
              <w:t>GENİŞLETİLMİŞ AKCİĞER REZEKSİYONLARI</w:t>
            </w:r>
          </w:p>
        </w:tc>
        <w:tc>
          <w:tcPr>
            <w:tcW w:w="64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BF3953" w:rsidRPr="004C1F74" w:rsidTr="00130662">
        <w:trPr>
          <w:trHeight w:val="596"/>
        </w:trPr>
        <w:tc>
          <w:tcPr>
            <w:tcW w:w="3561" w:type="dxa"/>
            <w:shd w:val="clear" w:color="auto" w:fill="EDF2F8"/>
            <w:noWrap/>
            <w:vAlign w:val="center"/>
            <w:hideMark/>
          </w:tcPr>
          <w:p w:rsidR="00BF3953" w:rsidRPr="004C1F74" w:rsidRDefault="00BF3953"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BF3953" w:rsidRPr="00130662" w:rsidRDefault="00BF3953" w:rsidP="00130662">
            <w:pPr>
              <w:spacing w:after="0" w:line="240" w:lineRule="auto"/>
              <w:rPr>
                <w:rFonts w:cs="Calibri"/>
                <w:iCs/>
                <w:szCs w:val="24"/>
              </w:rPr>
            </w:pPr>
            <w:r w:rsidRPr="00130662">
              <w:rPr>
                <w:rFonts w:cs="Calibri"/>
                <w:iCs/>
                <w:szCs w:val="24"/>
              </w:rPr>
              <w:t>ÖZEFAGUS REZEKSİYON VE REKONSTRÜKSİYONU</w:t>
            </w:r>
          </w:p>
        </w:tc>
        <w:tc>
          <w:tcPr>
            <w:tcW w:w="64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BF3953" w:rsidRPr="004C1F74" w:rsidTr="00130662">
        <w:trPr>
          <w:trHeight w:val="596"/>
        </w:trPr>
        <w:tc>
          <w:tcPr>
            <w:tcW w:w="3561" w:type="dxa"/>
            <w:shd w:val="clear" w:color="auto" w:fill="EDF2F8"/>
            <w:noWrap/>
            <w:vAlign w:val="center"/>
            <w:hideMark/>
          </w:tcPr>
          <w:p w:rsidR="00BF3953" w:rsidRPr="004C1F74" w:rsidRDefault="00BF3953"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BF3953" w:rsidRPr="00130662" w:rsidRDefault="00BF3953" w:rsidP="00130662">
            <w:pPr>
              <w:spacing w:after="0" w:line="240" w:lineRule="auto"/>
              <w:rPr>
                <w:rFonts w:cs="Calibri"/>
                <w:iCs/>
                <w:szCs w:val="24"/>
              </w:rPr>
            </w:pPr>
            <w:r w:rsidRPr="00130662">
              <w:rPr>
                <w:rFonts w:cs="Calibri"/>
                <w:iCs/>
                <w:szCs w:val="24"/>
              </w:rPr>
              <w:t>TRAKEA REZEKSİYONLARI</w:t>
            </w:r>
          </w:p>
        </w:tc>
        <w:tc>
          <w:tcPr>
            <w:tcW w:w="64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BF3953" w:rsidRPr="004C1F74" w:rsidTr="00130662">
        <w:trPr>
          <w:trHeight w:val="596"/>
        </w:trPr>
        <w:tc>
          <w:tcPr>
            <w:tcW w:w="3561" w:type="dxa"/>
            <w:shd w:val="clear" w:color="auto" w:fill="EDF2F8"/>
            <w:noWrap/>
            <w:vAlign w:val="center"/>
            <w:hideMark/>
          </w:tcPr>
          <w:p w:rsidR="00BF3953" w:rsidRPr="004C1F74" w:rsidRDefault="00BF3953"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BF3953" w:rsidRPr="00130662" w:rsidRDefault="00BF3953" w:rsidP="00130662">
            <w:pPr>
              <w:spacing w:after="0" w:line="240" w:lineRule="auto"/>
              <w:rPr>
                <w:rFonts w:cs="Calibri"/>
                <w:iCs/>
                <w:szCs w:val="24"/>
              </w:rPr>
            </w:pPr>
            <w:r w:rsidRPr="00130662">
              <w:rPr>
                <w:rFonts w:cs="Calibri"/>
                <w:iCs/>
                <w:szCs w:val="24"/>
              </w:rPr>
              <w:t>PEDİATRİK GÖĞÜS CERRAHİSİ</w:t>
            </w:r>
          </w:p>
        </w:tc>
        <w:tc>
          <w:tcPr>
            <w:tcW w:w="64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BF3953" w:rsidRPr="004C1F74" w:rsidRDefault="00BF3953"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bl>
    <w:p w:rsidR="00BF3953" w:rsidRDefault="00BF3953" w:rsidP="00CC68B6">
      <w:pPr>
        <w:tabs>
          <w:tab w:val="left" w:pos="284"/>
          <w:tab w:val="left" w:pos="567"/>
        </w:tabs>
        <w:spacing w:after="0" w:line="360" w:lineRule="auto"/>
        <w:contextualSpacing/>
        <w:jc w:val="both"/>
        <w:outlineLvl w:val="2"/>
        <w:rPr>
          <w:rFonts w:cs="Calibri"/>
          <w:b/>
        </w:rPr>
      </w:pPr>
    </w:p>
    <w:p w:rsidR="00BF3953" w:rsidRPr="004C1F74" w:rsidRDefault="00BF3953" w:rsidP="009014DB">
      <w:pPr>
        <w:tabs>
          <w:tab w:val="left" w:pos="284"/>
          <w:tab w:val="left" w:pos="567"/>
        </w:tabs>
        <w:spacing w:after="0" w:line="360" w:lineRule="auto"/>
        <w:ind w:left="210"/>
        <w:contextualSpacing/>
        <w:jc w:val="both"/>
        <w:outlineLvl w:val="2"/>
        <w:rPr>
          <w:rFonts w:cs="Calibri"/>
          <w:b/>
        </w:rPr>
      </w:pPr>
    </w:p>
    <w:p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356224845"/>
      <w:r w:rsidRPr="004C1F74">
        <w:rPr>
          <w:rFonts w:cs="Calibri"/>
          <w:b/>
          <w:color w:val="FFFFFF"/>
        </w:rPr>
        <w:t>ÖĞRENME VE ÖĞRETME YÖNTEMLERİ</w:t>
      </w:r>
      <w:bookmarkEnd w:id="13"/>
      <w:bookmarkEnd w:id="14"/>
    </w:p>
    <w:p w:rsidR="001B29A5" w:rsidRPr="004C1F74" w:rsidRDefault="001B29A5" w:rsidP="009014DB">
      <w:pPr>
        <w:spacing w:after="0" w:line="360" w:lineRule="auto"/>
        <w:jc w:val="both"/>
        <w:rPr>
          <w:rFonts w:cs="Calibri"/>
        </w:rPr>
      </w:pPr>
    </w:p>
    <w:p w:rsidR="005D63C6" w:rsidRPr="00A070C6" w:rsidRDefault="00A070C6" w:rsidP="00A070C6">
      <w:pPr>
        <w:pStyle w:val="ColorfulList-Accent11"/>
        <w:pBdr>
          <w:top w:val="single" w:sz="4" w:space="1" w:color="auto"/>
          <w:left w:val="single" w:sz="4" w:space="3" w:color="auto"/>
          <w:bottom w:val="single" w:sz="4" w:space="1" w:color="auto"/>
          <w:right w:val="single" w:sz="4" w:space="4" w:color="auto"/>
        </w:pBdr>
        <w:spacing w:after="0" w:line="240" w:lineRule="auto"/>
        <w:ind w:left="357"/>
        <w:jc w:val="both"/>
        <w:rPr>
          <w:rFonts w:cs="Calibri"/>
        </w:rPr>
      </w:pPr>
      <w:r w:rsidRPr="00A070C6">
        <w:rPr>
          <w:rFonts w:cs="Calibri"/>
        </w:rPr>
        <w:t>TUKMOS çekirdek eğitim müfredatı hazırlama kılavuzu v1.1 de kullanılan öğrenme ve öğretme yöntemleri uygulanmıştır.</w:t>
      </w:r>
    </w:p>
    <w:p w:rsidR="004548CA" w:rsidRPr="004C1F74" w:rsidRDefault="004548CA" w:rsidP="00346F5C">
      <w:pPr>
        <w:spacing w:line="240" w:lineRule="auto"/>
        <w:jc w:val="both"/>
        <w:rPr>
          <w:rFonts w:cs="Calibri"/>
        </w:rPr>
      </w:pPr>
    </w:p>
    <w:p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rsidR="00965FE0" w:rsidRPr="004C1F74" w:rsidRDefault="00346F5C" w:rsidP="00AE5F19">
      <w:pPr>
        <w:pStyle w:val="Balk2"/>
        <w:numPr>
          <w:ilvl w:val="1"/>
          <w:numId w:val="10"/>
        </w:numPr>
        <w:rPr>
          <w:rFonts w:ascii="Calibri" w:hAnsi="Calibri" w:cs="Calibri"/>
          <w:b w:val="0"/>
          <w:sz w:val="22"/>
          <w:szCs w:val="22"/>
        </w:rPr>
      </w:pPr>
      <w:bookmarkStart w:id="15" w:name="_Toc342891477"/>
      <w:bookmarkStart w:id="16" w:name="_Toc356224846"/>
      <w:r w:rsidRPr="004C1F74">
        <w:rPr>
          <w:rFonts w:ascii="Calibri" w:hAnsi="Calibri" w:cs="Calibri"/>
          <w:b w:val="0"/>
          <w:sz w:val="22"/>
          <w:szCs w:val="22"/>
        </w:rPr>
        <w:t>Yapılandırılmış Eğitim Etkinlikleri (YE)</w:t>
      </w:r>
      <w:bookmarkEnd w:id="15"/>
      <w:bookmarkEnd w:id="16"/>
    </w:p>
    <w:p w:rsidR="00DB38CB" w:rsidRPr="004C1F74" w:rsidRDefault="00346F5C" w:rsidP="00AE5F19">
      <w:pPr>
        <w:pStyle w:val="Balk3"/>
        <w:numPr>
          <w:ilvl w:val="2"/>
          <w:numId w:val="10"/>
        </w:numPr>
        <w:rPr>
          <w:rFonts w:ascii="Calibri" w:hAnsi="Calibri" w:cs="Calibri"/>
          <w:sz w:val="22"/>
          <w:szCs w:val="22"/>
        </w:rPr>
      </w:pPr>
      <w:bookmarkStart w:id="17" w:name="_Toc356224847"/>
      <w:r w:rsidRPr="004C1F74">
        <w:rPr>
          <w:rFonts w:ascii="Calibri" w:hAnsi="Calibri" w:cs="Calibri"/>
          <w:sz w:val="22"/>
          <w:szCs w:val="22"/>
        </w:rPr>
        <w:t>Sunum</w:t>
      </w:r>
      <w:bookmarkEnd w:id="17"/>
    </w:p>
    <w:p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w:t>
      </w:r>
      <w:r w:rsidRPr="004C1F74">
        <w:rPr>
          <w:rFonts w:cs="Calibri"/>
        </w:rPr>
        <w:lastRenderedPageBreak/>
        <w:t xml:space="preserve">öğrencide eksik olduğunu bildiği bir konuda ve öğrencinin pasif olduğu bir durumda anlatımda bulunur. Sunum etkileşimli olabilir veya hiç etkileşim olmayabilir. </w:t>
      </w:r>
    </w:p>
    <w:p w:rsidR="00DB38CB" w:rsidRPr="004C1F74" w:rsidRDefault="00346F5C" w:rsidP="00AE5F19">
      <w:pPr>
        <w:pStyle w:val="Balk3"/>
        <w:numPr>
          <w:ilvl w:val="2"/>
          <w:numId w:val="10"/>
        </w:numPr>
        <w:rPr>
          <w:rFonts w:ascii="Calibri" w:hAnsi="Calibri" w:cs="Calibri"/>
          <w:sz w:val="22"/>
          <w:szCs w:val="22"/>
        </w:rPr>
      </w:pPr>
      <w:bookmarkStart w:id="18" w:name="_Toc356224848"/>
      <w:r w:rsidRPr="004C1F74">
        <w:rPr>
          <w:rFonts w:ascii="Calibri" w:hAnsi="Calibri" w:cs="Calibri"/>
          <w:sz w:val="22"/>
          <w:szCs w:val="22"/>
        </w:rPr>
        <w:t>Seminer</w:t>
      </w:r>
      <w:bookmarkEnd w:id="18"/>
    </w:p>
    <w:p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DB38CB" w:rsidRPr="004C1F74" w:rsidRDefault="00346F5C" w:rsidP="00AE5F19">
      <w:pPr>
        <w:pStyle w:val="Balk3"/>
        <w:numPr>
          <w:ilvl w:val="2"/>
          <w:numId w:val="10"/>
        </w:numPr>
        <w:rPr>
          <w:rFonts w:ascii="Calibri" w:hAnsi="Calibri" w:cs="Calibri"/>
          <w:sz w:val="22"/>
          <w:szCs w:val="22"/>
        </w:rPr>
      </w:pPr>
      <w:bookmarkStart w:id="19" w:name="_Toc356224849"/>
      <w:r w:rsidRPr="004C1F74">
        <w:rPr>
          <w:rFonts w:ascii="Calibri" w:hAnsi="Calibri" w:cs="Calibri"/>
          <w:sz w:val="22"/>
          <w:szCs w:val="22"/>
        </w:rPr>
        <w:t>Olgu tartışması</w:t>
      </w:r>
      <w:bookmarkEnd w:id="19"/>
    </w:p>
    <w:p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rsidR="00DB38CB" w:rsidRPr="004C1F74" w:rsidRDefault="00346F5C" w:rsidP="00AE5F19">
      <w:pPr>
        <w:pStyle w:val="Balk3"/>
        <w:numPr>
          <w:ilvl w:val="2"/>
          <w:numId w:val="10"/>
        </w:numPr>
        <w:rPr>
          <w:rFonts w:ascii="Calibri" w:hAnsi="Calibri" w:cs="Calibri"/>
          <w:sz w:val="22"/>
          <w:szCs w:val="22"/>
        </w:rPr>
      </w:pPr>
      <w:bookmarkStart w:id="20" w:name="_Toc356224850"/>
      <w:r w:rsidRPr="004C1F74">
        <w:rPr>
          <w:rFonts w:ascii="Calibri" w:hAnsi="Calibri" w:cs="Calibri"/>
          <w:sz w:val="22"/>
          <w:szCs w:val="22"/>
        </w:rPr>
        <w:t>Makale tartışması</w:t>
      </w:r>
      <w:bookmarkEnd w:id="20"/>
    </w:p>
    <w:p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DB38CB" w:rsidRPr="004C1F74" w:rsidRDefault="00346F5C" w:rsidP="00AE5F19">
      <w:pPr>
        <w:pStyle w:val="Balk3"/>
        <w:numPr>
          <w:ilvl w:val="2"/>
          <w:numId w:val="10"/>
        </w:numPr>
        <w:rPr>
          <w:rFonts w:ascii="Calibri" w:hAnsi="Calibri" w:cs="Calibri"/>
          <w:sz w:val="22"/>
          <w:szCs w:val="22"/>
        </w:rPr>
      </w:pPr>
      <w:bookmarkStart w:id="21" w:name="_Toc356224851"/>
      <w:r w:rsidRPr="004C1F74">
        <w:rPr>
          <w:rFonts w:ascii="Calibri" w:hAnsi="Calibri" w:cs="Calibri"/>
          <w:sz w:val="22"/>
          <w:szCs w:val="22"/>
        </w:rPr>
        <w:t>Dosya tartışması</w:t>
      </w:r>
      <w:bookmarkEnd w:id="21"/>
    </w:p>
    <w:p w:rsidR="00965FE0" w:rsidRPr="004C1F74" w:rsidRDefault="00346F5C" w:rsidP="00CB4D18">
      <w:pPr>
        <w:ind w:left="2410"/>
        <w:jc w:val="both"/>
        <w:rPr>
          <w:rFonts w:cs="Calibri"/>
        </w:rPr>
      </w:pPr>
      <w:r w:rsidRPr="004C1F74">
        <w:rPr>
          <w:rFonts w:cs="Calibri"/>
        </w:rPr>
        <w:t xml:space="preserve">Sık görülmeyen olgular ya da sık görülen olguların daha nadir görülen farklı şekilleri hakkında bilgi edinilmesi, hatırlanması ve kullanılmasını amaçlayan bir eğitim yöntemidir. Eğitici, dosya </w:t>
      </w:r>
      <w:r w:rsidRPr="004C1F74">
        <w:rPr>
          <w:rFonts w:cs="Calibri"/>
        </w:rPr>
        <w:lastRenderedPageBreak/>
        <w:t>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DB38CB" w:rsidRPr="004C1F74" w:rsidRDefault="00346F5C" w:rsidP="00AE5F19">
      <w:pPr>
        <w:pStyle w:val="Balk3"/>
        <w:numPr>
          <w:ilvl w:val="2"/>
          <w:numId w:val="10"/>
        </w:numPr>
        <w:rPr>
          <w:rFonts w:ascii="Calibri" w:hAnsi="Calibri" w:cs="Calibri"/>
          <w:sz w:val="22"/>
          <w:szCs w:val="22"/>
        </w:rPr>
      </w:pPr>
      <w:bookmarkStart w:id="22" w:name="_Toc356224852"/>
      <w:r w:rsidRPr="004C1F74">
        <w:rPr>
          <w:rFonts w:ascii="Calibri" w:hAnsi="Calibri" w:cs="Calibri"/>
          <w:sz w:val="22"/>
          <w:szCs w:val="22"/>
        </w:rPr>
        <w:t>Konsey</w:t>
      </w:r>
      <w:bookmarkEnd w:id="22"/>
    </w:p>
    <w:p w:rsidR="00965FE0" w:rsidRPr="004C1F74" w:rsidRDefault="00346F5C" w:rsidP="00CB4D18">
      <w:pPr>
        <w:ind w:left="2410"/>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rsidR="00DB38CB" w:rsidRPr="004C1F74" w:rsidRDefault="00346F5C" w:rsidP="00AE5F19">
      <w:pPr>
        <w:pStyle w:val="Balk3"/>
        <w:numPr>
          <w:ilvl w:val="2"/>
          <w:numId w:val="10"/>
        </w:numPr>
        <w:rPr>
          <w:rFonts w:ascii="Calibri" w:hAnsi="Calibri" w:cs="Calibri"/>
          <w:sz w:val="22"/>
          <w:szCs w:val="22"/>
        </w:rPr>
      </w:pPr>
      <w:bookmarkStart w:id="23" w:name="_Toc356224853"/>
      <w:r w:rsidRPr="004C1F74">
        <w:rPr>
          <w:rFonts w:ascii="Calibri" w:hAnsi="Calibri" w:cs="Calibri"/>
          <w:sz w:val="22"/>
          <w:szCs w:val="22"/>
        </w:rPr>
        <w:t>Kurs</w:t>
      </w:r>
      <w:r w:rsidR="00A070C6">
        <w:rPr>
          <w:rFonts w:ascii="Calibri" w:hAnsi="Calibri" w:cs="Calibri"/>
          <w:sz w:val="22"/>
          <w:szCs w:val="22"/>
          <w:lang w:val="tr-TR"/>
        </w:rPr>
        <w:t>/Çalıştay</w:t>
      </w:r>
      <w:bookmarkEnd w:id="23"/>
    </w:p>
    <w:p w:rsidR="004C1F74" w:rsidRPr="00A070C6" w:rsidRDefault="00346F5C" w:rsidP="00A070C6">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BA38EA" w:rsidRPr="004C1F74" w:rsidRDefault="00346F5C" w:rsidP="00AE5F19">
      <w:pPr>
        <w:pStyle w:val="Balk2"/>
        <w:numPr>
          <w:ilvl w:val="1"/>
          <w:numId w:val="10"/>
        </w:numPr>
        <w:rPr>
          <w:rFonts w:ascii="Calibri" w:hAnsi="Calibri" w:cs="Calibri"/>
          <w:b w:val="0"/>
          <w:sz w:val="22"/>
          <w:szCs w:val="22"/>
        </w:rPr>
      </w:pPr>
      <w:bookmarkStart w:id="24" w:name="_Toc342891478"/>
      <w:bookmarkStart w:id="25" w:name="_Toc356224854"/>
      <w:r w:rsidRPr="004C1F74">
        <w:rPr>
          <w:rFonts w:ascii="Calibri" w:hAnsi="Calibri" w:cs="Calibri"/>
          <w:b w:val="0"/>
          <w:sz w:val="22"/>
          <w:szCs w:val="22"/>
        </w:rPr>
        <w:t>Uygulamalı Eğitim Etkinlikleri (UE)</w:t>
      </w:r>
      <w:bookmarkEnd w:id="24"/>
      <w:bookmarkEnd w:id="25"/>
    </w:p>
    <w:p w:rsidR="00BA38EA" w:rsidRPr="004C1F74" w:rsidRDefault="00346F5C" w:rsidP="00AE5F19">
      <w:pPr>
        <w:pStyle w:val="Balk3"/>
        <w:numPr>
          <w:ilvl w:val="2"/>
          <w:numId w:val="10"/>
        </w:numPr>
        <w:rPr>
          <w:rFonts w:ascii="Calibri" w:hAnsi="Calibri" w:cs="Calibri"/>
          <w:sz w:val="22"/>
          <w:szCs w:val="22"/>
        </w:rPr>
      </w:pPr>
      <w:bookmarkStart w:id="26" w:name="_Toc356224855"/>
      <w:r w:rsidRPr="004C1F74">
        <w:rPr>
          <w:rFonts w:ascii="Calibri" w:hAnsi="Calibri" w:cs="Calibri"/>
          <w:sz w:val="22"/>
          <w:szCs w:val="22"/>
        </w:rPr>
        <w:t>Yatan hasta bakımı</w:t>
      </w:r>
      <w:bookmarkEnd w:id="26"/>
    </w:p>
    <w:p w:rsidR="00DB38CB" w:rsidRPr="004C1F74" w:rsidRDefault="00276666" w:rsidP="0066611B">
      <w:pPr>
        <w:pStyle w:val="RenkliListe-Vurgu1"/>
        <w:numPr>
          <w:ilvl w:val="3"/>
          <w:numId w:val="10"/>
        </w:numPr>
        <w:rPr>
          <w:rFonts w:cs="Calibri"/>
        </w:rPr>
      </w:pPr>
      <w:r w:rsidRPr="004C1F74">
        <w:rPr>
          <w:rFonts w:cs="Calibri"/>
        </w:rPr>
        <w:t>Vizit</w:t>
      </w:r>
    </w:p>
    <w:p w:rsidR="00BA38EA" w:rsidRPr="004C1F74" w:rsidRDefault="00346F5C" w:rsidP="00CB4D18">
      <w:pPr>
        <w:ind w:left="3544"/>
        <w:jc w:val="both"/>
        <w:rPr>
          <w:rFonts w:cs="Calibri"/>
        </w:rPr>
      </w:pPr>
      <w:r w:rsidRPr="004C1F74">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4C1F74">
        <w:rPr>
          <w:rFonts w:cs="Calibri"/>
        </w:rPr>
        <w:t xml:space="preserve"> </w:t>
      </w:r>
    </w:p>
    <w:p w:rsidR="00DB38CB" w:rsidRPr="004C1F74" w:rsidRDefault="00276666" w:rsidP="0066611B">
      <w:pPr>
        <w:pStyle w:val="RenkliListe-Vurgu1"/>
        <w:numPr>
          <w:ilvl w:val="3"/>
          <w:numId w:val="10"/>
        </w:numPr>
        <w:rPr>
          <w:rFonts w:cs="Calibri"/>
        </w:rPr>
      </w:pPr>
      <w:r w:rsidRPr="004C1F74">
        <w:rPr>
          <w:rFonts w:cs="Calibri"/>
        </w:rPr>
        <w:t>Nöbet</w:t>
      </w:r>
    </w:p>
    <w:p w:rsidR="00BA38EA" w:rsidRPr="004C1F74" w:rsidRDefault="00346F5C" w:rsidP="00CB4D18">
      <w:pPr>
        <w:ind w:left="3544"/>
        <w:jc w:val="both"/>
        <w:rPr>
          <w:rFonts w:cs="Calibri"/>
          <w:b/>
        </w:rPr>
      </w:pPr>
      <w:r w:rsidRPr="004C1F74">
        <w:rPr>
          <w:rFonts w:cs="Calibri"/>
          <w:bCs/>
        </w:rPr>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w:t>
      </w:r>
      <w:r w:rsidRPr="004C1F74">
        <w:rPr>
          <w:rFonts w:cs="Calibri"/>
          <w:bCs/>
        </w:rPr>
        <w:lastRenderedPageBreak/>
        <w:t>gereken yetkinliklerin 1’inci kıdem yetkinlikleri arasında sınıflandırılmış olmaları bu açıdan önemlidir.</w:t>
      </w:r>
    </w:p>
    <w:p w:rsidR="00DB38CB" w:rsidRPr="004C1F74" w:rsidRDefault="00276666" w:rsidP="0066611B">
      <w:pPr>
        <w:pStyle w:val="RenkliListe-Vurgu1"/>
        <w:numPr>
          <w:ilvl w:val="3"/>
          <w:numId w:val="10"/>
        </w:numPr>
        <w:rPr>
          <w:rFonts w:cs="Calibri"/>
        </w:rPr>
      </w:pPr>
      <w:r w:rsidRPr="004C1F74">
        <w:rPr>
          <w:rFonts w:cs="Calibri"/>
        </w:rPr>
        <w:t>Girişim</w:t>
      </w:r>
      <w:r w:rsidR="00346F5C" w:rsidRPr="004C1F74">
        <w:rPr>
          <w:rFonts w:cs="Calibri"/>
        </w:rPr>
        <w:t xml:space="preserve"> </w:t>
      </w:r>
    </w:p>
    <w:p w:rsidR="00BA38EA" w:rsidRPr="004C1F74" w:rsidRDefault="00346F5C" w:rsidP="00CB4D18">
      <w:pPr>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rsidR="00DB38CB" w:rsidRPr="004C1F74" w:rsidRDefault="00276666" w:rsidP="0066611B">
      <w:pPr>
        <w:pStyle w:val="RenkliListe-Vurgu1"/>
        <w:numPr>
          <w:ilvl w:val="3"/>
          <w:numId w:val="10"/>
        </w:numPr>
        <w:rPr>
          <w:rFonts w:cs="Calibri"/>
        </w:rPr>
      </w:pPr>
      <w:r w:rsidRPr="004C1F74">
        <w:rPr>
          <w:rFonts w:cs="Calibri"/>
        </w:rPr>
        <w:t>Ameliyat</w:t>
      </w:r>
    </w:p>
    <w:p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rsidR="00DB38CB" w:rsidRPr="004C1F74" w:rsidRDefault="00346F5C" w:rsidP="00B7386B">
      <w:pPr>
        <w:pStyle w:val="Balk3"/>
        <w:numPr>
          <w:ilvl w:val="2"/>
          <w:numId w:val="10"/>
        </w:numPr>
        <w:rPr>
          <w:rFonts w:ascii="Calibri" w:hAnsi="Calibri" w:cs="Calibri"/>
          <w:sz w:val="22"/>
          <w:szCs w:val="22"/>
        </w:rPr>
      </w:pPr>
      <w:bookmarkStart w:id="27" w:name="_Toc356224856"/>
      <w:r w:rsidRPr="004C1F74">
        <w:rPr>
          <w:rFonts w:ascii="Calibri" w:hAnsi="Calibri" w:cs="Calibri"/>
          <w:sz w:val="22"/>
          <w:szCs w:val="22"/>
        </w:rPr>
        <w:t>Ayaktan hasta bakımı</w:t>
      </w:r>
      <w:bookmarkEnd w:id="27"/>
    </w:p>
    <w:p w:rsidR="004C1F74" w:rsidRPr="004C1F74" w:rsidRDefault="00346F5C" w:rsidP="00A070C6">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965FE0" w:rsidRPr="004C1F74" w:rsidRDefault="00346F5C" w:rsidP="00B7386B">
      <w:pPr>
        <w:pStyle w:val="Balk2"/>
        <w:numPr>
          <w:ilvl w:val="1"/>
          <w:numId w:val="10"/>
        </w:numPr>
        <w:rPr>
          <w:rFonts w:ascii="Calibri" w:hAnsi="Calibri" w:cs="Calibri"/>
          <w:b w:val="0"/>
          <w:sz w:val="22"/>
          <w:szCs w:val="22"/>
        </w:rPr>
      </w:pPr>
      <w:bookmarkStart w:id="28" w:name="_Toc342891479"/>
      <w:bookmarkStart w:id="29" w:name="_Toc356224857"/>
      <w:r w:rsidRPr="004C1F74">
        <w:rPr>
          <w:rFonts w:ascii="Calibri" w:hAnsi="Calibri" w:cs="Calibri"/>
          <w:b w:val="0"/>
          <w:sz w:val="22"/>
          <w:szCs w:val="22"/>
        </w:rPr>
        <w:t>Bağımsız ve Keşfederek Öğrenme Etkinlikleri (BE)</w:t>
      </w:r>
      <w:bookmarkEnd w:id="28"/>
      <w:bookmarkEnd w:id="29"/>
    </w:p>
    <w:p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0" w:name="_Toc356224858"/>
      <w:r w:rsidRPr="004C1F74">
        <w:rPr>
          <w:rFonts w:ascii="Calibri" w:hAnsi="Calibri" w:cs="Calibri"/>
          <w:sz w:val="22"/>
          <w:szCs w:val="22"/>
        </w:rPr>
        <w:t>Yatan hasta takibi</w:t>
      </w:r>
      <w:bookmarkEnd w:id="30"/>
    </w:p>
    <w:p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rsidR="00DB38CB" w:rsidRPr="004C1F74" w:rsidRDefault="00346F5C" w:rsidP="00B7386B">
      <w:pPr>
        <w:pStyle w:val="Balk3"/>
        <w:numPr>
          <w:ilvl w:val="2"/>
          <w:numId w:val="10"/>
        </w:numPr>
        <w:rPr>
          <w:rFonts w:ascii="Calibri" w:hAnsi="Calibri" w:cs="Calibri"/>
          <w:sz w:val="22"/>
          <w:szCs w:val="22"/>
        </w:rPr>
      </w:pPr>
      <w:bookmarkStart w:id="31" w:name="_Toc356224859"/>
      <w:r w:rsidRPr="004C1F74">
        <w:rPr>
          <w:rFonts w:ascii="Calibri" w:hAnsi="Calibri" w:cs="Calibri"/>
          <w:sz w:val="22"/>
          <w:szCs w:val="22"/>
        </w:rPr>
        <w:lastRenderedPageBreak/>
        <w:t>Ayaktan hasta/materyal takibi</w:t>
      </w:r>
      <w:bookmarkEnd w:id="31"/>
    </w:p>
    <w:p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DB38CB" w:rsidRPr="004C1F74" w:rsidRDefault="00346F5C" w:rsidP="00B7386B">
      <w:pPr>
        <w:pStyle w:val="Balk3"/>
        <w:numPr>
          <w:ilvl w:val="2"/>
          <w:numId w:val="10"/>
        </w:numPr>
        <w:rPr>
          <w:rFonts w:ascii="Calibri" w:hAnsi="Calibri" w:cs="Calibri"/>
          <w:sz w:val="22"/>
          <w:szCs w:val="22"/>
        </w:rPr>
      </w:pPr>
      <w:bookmarkStart w:id="32" w:name="_Toc356224860"/>
      <w:r w:rsidRPr="004C1F74">
        <w:rPr>
          <w:rFonts w:ascii="Calibri" w:hAnsi="Calibri" w:cs="Calibri"/>
          <w:sz w:val="22"/>
          <w:szCs w:val="22"/>
        </w:rPr>
        <w:t>Akran öğrenmesi</w:t>
      </w:r>
      <w:bookmarkEnd w:id="32"/>
    </w:p>
    <w:p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rsidR="00DB38CB" w:rsidRPr="004C1F74" w:rsidRDefault="00346F5C" w:rsidP="00B7386B">
      <w:pPr>
        <w:pStyle w:val="Balk3"/>
        <w:numPr>
          <w:ilvl w:val="2"/>
          <w:numId w:val="10"/>
        </w:numPr>
        <w:rPr>
          <w:rFonts w:ascii="Calibri" w:hAnsi="Calibri" w:cs="Calibri"/>
          <w:sz w:val="22"/>
          <w:szCs w:val="22"/>
        </w:rPr>
      </w:pPr>
      <w:bookmarkStart w:id="33" w:name="_Toc356224861"/>
      <w:r w:rsidRPr="004C1F74">
        <w:rPr>
          <w:rFonts w:ascii="Calibri" w:hAnsi="Calibri" w:cs="Calibri"/>
          <w:sz w:val="22"/>
          <w:szCs w:val="22"/>
        </w:rPr>
        <w:t>Literatür okuma</w:t>
      </w:r>
      <w:bookmarkEnd w:id="33"/>
    </w:p>
    <w:p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rsidR="00DB38CB" w:rsidRPr="004C1F74" w:rsidRDefault="00346F5C" w:rsidP="00B7386B">
      <w:pPr>
        <w:pStyle w:val="Balk3"/>
        <w:numPr>
          <w:ilvl w:val="2"/>
          <w:numId w:val="10"/>
        </w:numPr>
        <w:rPr>
          <w:rFonts w:ascii="Calibri" w:hAnsi="Calibri" w:cs="Calibri"/>
          <w:sz w:val="22"/>
          <w:szCs w:val="22"/>
        </w:rPr>
      </w:pPr>
      <w:bookmarkStart w:id="34" w:name="_Toc356224862"/>
      <w:r w:rsidRPr="004C1F74">
        <w:rPr>
          <w:rFonts w:ascii="Calibri" w:hAnsi="Calibri" w:cs="Calibri"/>
          <w:sz w:val="22"/>
          <w:szCs w:val="22"/>
        </w:rPr>
        <w:t>Araştırma</w:t>
      </w:r>
      <w:bookmarkEnd w:id="34"/>
    </w:p>
    <w:p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rsidR="00DB38CB" w:rsidRPr="004C1F74" w:rsidRDefault="00346F5C" w:rsidP="00B7386B">
      <w:pPr>
        <w:pStyle w:val="Balk3"/>
        <w:numPr>
          <w:ilvl w:val="2"/>
          <w:numId w:val="10"/>
        </w:numPr>
        <w:rPr>
          <w:rFonts w:ascii="Calibri" w:hAnsi="Calibri" w:cs="Calibri"/>
          <w:sz w:val="22"/>
          <w:szCs w:val="22"/>
        </w:rPr>
      </w:pPr>
      <w:bookmarkStart w:id="35" w:name="_Toc356224863"/>
      <w:r w:rsidRPr="004C1F74">
        <w:rPr>
          <w:rFonts w:ascii="Calibri" w:hAnsi="Calibri" w:cs="Calibri"/>
          <w:sz w:val="22"/>
          <w:szCs w:val="22"/>
        </w:rPr>
        <w:t>Öğretme</w:t>
      </w:r>
      <w:bookmarkEnd w:id="35"/>
    </w:p>
    <w:p w:rsidR="004C1F74" w:rsidRDefault="00346F5C" w:rsidP="006D69B3">
      <w:pPr>
        <w:spacing w:after="0" w:line="24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4C1F74" w:rsidRPr="004C1F74" w:rsidRDefault="004C1F74" w:rsidP="00A070C6">
      <w:pPr>
        <w:spacing w:after="0" w:line="360" w:lineRule="auto"/>
        <w:jc w:val="both"/>
        <w:rPr>
          <w:rFonts w:cs="Calibri"/>
          <w:bCs/>
        </w:rPr>
      </w:pPr>
    </w:p>
    <w:p w:rsidR="006524C8" w:rsidRPr="004C1F74" w:rsidRDefault="006524C8" w:rsidP="00BC02E9">
      <w:pPr>
        <w:spacing w:after="0" w:line="360" w:lineRule="auto"/>
        <w:ind w:left="2552"/>
        <w:jc w:val="both"/>
        <w:rPr>
          <w:rFonts w:cs="Calibri"/>
          <w:bCs/>
        </w:rPr>
      </w:pPr>
    </w:p>
    <w:p w:rsidR="009014DB" w:rsidRPr="003530BA" w:rsidRDefault="009A295F" w:rsidP="003530B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6" w:name="_Toc356224864"/>
      <w:r w:rsidRPr="004C1F74">
        <w:rPr>
          <w:rFonts w:cs="Calibri"/>
          <w:b/>
          <w:color w:val="FFFFFF"/>
        </w:rPr>
        <w:t>EĞİTİM KAYNAKLARI</w:t>
      </w:r>
      <w:bookmarkEnd w:id="36"/>
    </w:p>
    <w:p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rsidR="00424333" w:rsidRPr="00391980" w:rsidRDefault="00424333" w:rsidP="00424333">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r w:rsidRPr="00391980">
        <w:rPr>
          <w:sz w:val="22"/>
          <w:szCs w:val="22"/>
          <w:lang w:eastAsia="en-US"/>
        </w:rPr>
        <w:t>Eğitici standartları 663 sayılı KHK ve 2547 sayılı Yükseköğretim Kanununda belirlenmiş</w:t>
      </w:r>
      <w:r>
        <w:rPr>
          <w:sz w:val="22"/>
          <w:szCs w:val="22"/>
          <w:lang w:eastAsia="en-US"/>
        </w:rPr>
        <w:t xml:space="preserve"> olmakla beraber Göğüs cerrahisi uzmanlık eğitici kadrosu  </w:t>
      </w:r>
      <w:r w:rsidRPr="00424333">
        <w:rPr>
          <w:b/>
          <w:sz w:val="22"/>
          <w:szCs w:val="22"/>
          <w:lang w:eastAsia="en-US"/>
        </w:rPr>
        <w:t>en az ikisi</w:t>
      </w:r>
      <w:r>
        <w:rPr>
          <w:sz w:val="22"/>
          <w:szCs w:val="22"/>
          <w:lang w:eastAsia="en-US"/>
        </w:rPr>
        <w:t xml:space="preserve"> göğüs cerrahisi uzmanı olmak üzere (en az biri profesör  veya doçent) </w:t>
      </w:r>
      <w:r w:rsidRPr="00424333">
        <w:rPr>
          <w:b/>
          <w:sz w:val="22"/>
          <w:szCs w:val="22"/>
          <w:lang w:eastAsia="en-US"/>
        </w:rPr>
        <w:t>en az üç</w:t>
      </w:r>
      <w:r>
        <w:rPr>
          <w:sz w:val="22"/>
          <w:szCs w:val="22"/>
          <w:lang w:eastAsia="en-US"/>
        </w:rPr>
        <w:t xml:space="preserve"> eğiticiden oluşturulmalıdır.</w:t>
      </w:r>
    </w:p>
    <w:p w:rsidR="005D63C6" w:rsidRPr="004C1F74" w:rsidRDefault="005D63C6" w:rsidP="004A38D3">
      <w:pPr>
        <w:pStyle w:val="ColorfulList-Accent11"/>
        <w:spacing w:line="360" w:lineRule="auto"/>
        <w:ind w:left="0"/>
        <w:jc w:val="both"/>
        <w:rPr>
          <w:rFonts w:cs="Calibri"/>
        </w:rPr>
      </w:pPr>
    </w:p>
    <w:p w:rsidR="005D63C6" w:rsidRPr="00424333" w:rsidRDefault="00D22E1D" w:rsidP="00424333">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CA1882" w:rsidRPr="004C1F74">
        <w:rPr>
          <w:rFonts w:cs="Calibri"/>
          <w:b/>
        </w:rPr>
        <w:t>Standar</w:t>
      </w:r>
      <w:r w:rsidR="005227F8" w:rsidRPr="004C1F74">
        <w:rPr>
          <w:rFonts w:cs="Calibri"/>
          <w:b/>
        </w:rPr>
        <w:t>t</w:t>
      </w:r>
      <w:r w:rsidR="00CA1882" w:rsidRPr="004C1F74">
        <w:rPr>
          <w:rFonts w:cs="Calibri"/>
          <w:b/>
        </w:rPr>
        <w:t>ları</w:t>
      </w:r>
    </w:p>
    <w:p w:rsidR="00424333" w:rsidRPr="00424333" w:rsidRDefault="00D674BF" w:rsidP="00D674BF">
      <w:pPr>
        <w:pStyle w:val="Default"/>
        <w:numPr>
          <w:ilvl w:val="0"/>
          <w:numId w:val="23"/>
        </w:numPr>
        <w:pBdr>
          <w:top w:val="single" w:sz="4" w:space="1" w:color="auto"/>
          <w:left w:val="single" w:sz="4" w:space="10" w:color="auto"/>
          <w:bottom w:val="single" w:sz="4" w:space="1" w:color="auto"/>
          <w:right w:val="single" w:sz="4" w:space="4" w:color="auto"/>
        </w:pBdr>
        <w:rPr>
          <w:color w:val="auto"/>
          <w:sz w:val="22"/>
          <w:szCs w:val="22"/>
          <w:lang w:eastAsia="en-US"/>
        </w:rPr>
      </w:pPr>
      <w:r>
        <w:rPr>
          <w:color w:val="auto"/>
          <w:sz w:val="22"/>
          <w:szCs w:val="22"/>
          <w:lang w:eastAsia="en-US"/>
        </w:rPr>
        <w:t>Standartlara</w:t>
      </w:r>
      <w:r w:rsidR="00424333" w:rsidRPr="00424333">
        <w:rPr>
          <w:color w:val="auto"/>
          <w:sz w:val="22"/>
          <w:szCs w:val="22"/>
          <w:lang w:eastAsia="en-US"/>
        </w:rPr>
        <w:t xml:space="preserve"> uygun ameliyathane, klinik ve poliklinik alt yapısının olması</w:t>
      </w:r>
      <w:r>
        <w:rPr>
          <w:color w:val="auto"/>
          <w:sz w:val="22"/>
          <w:szCs w:val="22"/>
          <w:lang w:eastAsia="en-US"/>
        </w:rPr>
        <w:t>,</w:t>
      </w:r>
    </w:p>
    <w:p w:rsidR="00424333" w:rsidRPr="00424333" w:rsidRDefault="00424333" w:rsidP="00D674BF">
      <w:pPr>
        <w:pStyle w:val="Default"/>
        <w:numPr>
          <w:ilvl w:val="0"/>
          <w:numId w:val="23"/>
        </w:numPr>
        <w:pBdr>
          <w:top w:val="single" w:sz="4" w:space="1" w:color="auto"/>
          <w:left w:val="single" w:sz="4" w:space="10" w:color="auto"/>
          <w:bottom w:val="single" w:sz="4" w:space="1" w:color="auto"/>
          <w:right w:val="single" w:sz="4" w:space="4" w:color="auto"/>
        </w:pBdr>
        <w:rPr>
          <w:color w:val="auto"/>
          <w:sz w:val="22"/>
          <w:szCs w:val="22"/>
          <w:lang w:eastAsia="en-US"/>
        </w:rPr>
      </w:pPr>
      <w:r w:rsidRPr="00424333">
        <w:rPr>
          <w:color w:val="auto"/>
          <w:sz w:val="22"/>
          <w:szCs w:val="22"/>
          <w:lang w:eastAsia="en-US"/>
        </w:rPr>
        <w:t>Yatak sayısı en az 10</w:t>
      </w:r>
    </w:p>
    <w:p w:rsidR="00424333" w:rsidRPr="00424333" w:rsidRDefault="00424333" w:rsidP="00D674BF">
      <w:pPr>
        <w:pStyle w:val="Default"/>
        <w:numPr>
          <w:ilvl w:val="0"/>
          <w:numId w:val="23"/>
        </w:numPr>
        <w:pBdr>
          <w:top w:val="single" w:sz="4" w:space="1" w:color="auto"/>
          <w:left w:val="single" w:sz="4" w:space="10" w:color="auto"/>
          <w:bottom w:val="single" w:sz="4" w:space="1" w:color="auto"/>
          <w:right w:val="single" w:sz="4" w:space="4" w:color="auto"/>
        </w:pBdr>
        <w:rPr>
          <w:color w:val="auto"/>
          <w:sz w:val="22"/>
          <w:szCs w:val="22"/>
          <w:lang w:eastAsia="en-US"/>
        </w:rPr>
      </w:pPr>
      <w:r w:rsidRPr="00424333">
        <w:rPr>
          <w:color w:val="auto"/>
          <w:sz w:val="22"/>
          <w:szCs w:val="22"/>
          <w:lang w:eastAsia="en-US"/>
        </w:rPr>
        <w:t>Kullanılabilir en az 2 yoğun bakım yatağı</w:t>
      </w:r>
    </w:p>
    <w:p w:rsidR="00424333" w:rsidRPr="00424333" w:rsidRDefault="00424333" w:rsidP="00D674BF">
      <w:pPr>
        <w:pStyle w:val="Default"/>
        <w:numPr>
          <w:ilvl w:val="0"/>
          <w:numId w:val="23"/>
        </w:numPr>
        <w:pBdr>
          <w:top w:val="single" w:sz="4" w:space="1" w:color="auto"/>
          <w:left w:val="single" w:sz="4" w:space="10" w:color="auto"/>
          <w:bottom w:val="single" w:sz="4" w:space="1" w:color="auto"/>
          <w:right w:val="single" w:sz="4" w:space="4" w:color="auto"/>
        </w:pBdr>
        <w:rPr>
          <w:color w:val="auto"/>
          <w:sz w:val="22"/>
          <w:szCs w:val="22"/>
          <w:lang w:eastAsia="en-US"/>
        </w:rPr>
      </w:pPr>
      <w:r w:rsidRPr="00424333">
        <w:rPr>
          <w:color w:val="auto"/>
          <w:sz w:val="22"/>
          <w:szCs w:val="22"/>
          <w:lang w:eastAsia="en-US"/>
        </w:rPr>
        <w:lastRenderedPageBreak/>
        <w:t>Girişim ve tedavi odası</w:t>
      </w:r>
    </w:p>
    <w:p w:rsidR="005D63C6" w:rsidRPr="00424333" w:rsidRDefault="00424333" w:rsidP="00D674BF">
      <w:pPr>
        <w:pStyle w:val="Default"/>
        <w:numPr>
          <w:ilvl w:val="0"/>
          <w:numId w:val="23"/>
        </w:numPr>
        <w:pBdr>
          <w:top w:val="single" w:sz="4" w:space="1" w:color="auto"/>
          <w:left w:val="single" w:sz="4" w:space="10" w:color="auto"/>
          <w:bottom w:val="single" w:sz="4" w:space="1" w:color="auto"/>
          <w:right w:val="single" w:sz="4" w:space="4" w:color="auto"/>
        </w:pBdr>
        <w:rPr>
          <w:color w:val="auto"/>
          <w:sz w:val="22"/>
          <w:szCs w:val="22"/>
          <w:lang w:eastAsia="en-US"/>
        </w:rPr>
      </w:pPr>
      <w:r w:rsidRPr="00424333">
        <w:rPr>
          <w:color w:val="auto"/>
          <w:sz w:val="22"/>
          <w:szCs w:val="22"/>
          <w:lang w:eastAsia="en-US"/>
        </w:rPr>
        <w:t>Kullanılabilir dershane-seminer odası ve görsel-işitsel eğitim araçları</w:t>
      </w:r>
    </w:p>
    <w:p w:rsidR="009D0596" w:rsidRPr="004C1F74" w:rsidRDefault="009D0596" w:rsidP="00FA65E0">
      <w:pPr>
        <w:pStyle w:val="ColorfulList-Accent11"/>
        <w:spacing w:line="360" w:lineRule="auto"/>
        <w:ind w:left="0"/>
        <w:jc w:val="both"/>
        <w:rPr>
          <w:rFonts w:cs="Calibri"/>
        </w:rPr>
      </w:pPr>
    </w:p>
    <w:p w:rsidR="00FA65E0" w:rsidRPr="004C1F74" w:rsidRDefault="00FA65E0"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Donanım</w:t>
      </w:r>
      <w:r w:rsidR="00BA300B" w:rsidRPr="004C1F74">
        <w:rPr>
          <w:rFonts w:cs="Calibri"/>
          <w:b/>
        </w:rPr>
        <w:t xml:space="preserve"> Standartları </w:t>
      </w:r>
    </w:p>
    <w:p w:rsidR="00D674BF" w:rsidRPr="00D674BF" w:rsidRDefault="00D674BF" w:rsidP="00D674BF">
      <w:pPr>
        <w:pStyle w:val="Default"/>
        <w:pBdr>
          <w:top w:val="single" w:sz="4" w:space="1" w:color="auto"/>
          <w:left w:val="single" w:sz="4" w:space="4" w:color="auto"/>
          <w:bottom w:val="single" w:sz="4" w:space="1" w:color="auto"/>
          <w:right w:val="single" w:sz="4" w:space="4" w:color="auto"/>
        </w:pBdr>
        <w:ind w:left="142"/>
        <w:rPr>
          <w:color w:val="auto"/>
          <w:sz w:val="22"/>
          <w:szCs w:val="22"/>
          <w:u w:val="single"/>
          <w:lang w:eastAsia="en-US"/>
        </w:rPr>
      </w:pPr>
      <w:r w:rsidRPr="00D674BF">
        <w:rPr>
          <w:color w:val="auto"/>
          <w:sz w:val="22"/>
          <w:szCs w:val="22"/>
          <w:u w:val="single"/>
          <w:lang w:eastAsia="en-US"/>
        </w:rPr>
        <w:t>Olması gereken donanım:</w:t>
      </w:r>
    </w:p>
    <w:p w:rsidR="00D674BF" w:rsidRPr="00D674BF" w:rsidRDefault="00D674BF" w:rsidP="00D674BF">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D674BF">
        <w:rPr>
          <w:color w:val="auto"/>
          <w:sz w:val="22"/>
          <w:szCs w:val="22"/>
          <w:lang w:eastAsia="en-US"/>
        </w:rPr>
        <w:t>Rijit bronkoskop</w:t>
      </w:r>
    </w:p>
    <w:p w:rsidR="00D674BF" w:rsidRPr="00D674BF" w:rsidRDefault="00D674BF" w:rsidP="00D674BF">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D674BF">
        <w:rPr>
          <w:color w:val="auto"/>
          <w:sz w:val="22"/>
          <w:szCs w:val="22"/>
          <w:lang w:eastAsia="en-US"/>
        </w:rPr>
        <w:t>Mediyastinoskop</w:t>
      </w:r>
    </w:p>
    <w:p w:rsidR="00D674BF" w:rsidRPr="00D674BF" w:rsidRDefault="00846A7E" w:rsidP="00D674BF">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Videot</w:t>
      </w:r>
      <w:r w:rsidR="00D674BF" w:rsidRPr="00D674BF">
        <w:rPr>
          <w:color w:val="auto"/>
          <w:sz w:val="22"/>
          <w:szCs w:val="22"/>
          <w:lang w:eastAsia="en-US"/>
        </w:rPr>
        <w:t>orakoskop</w:t>
      </w:r>
      <w:r>
        <w:rPr>
          <w:color w:val="auto"/>
          <w:sz w:val="22"/>
          <w:szCs w:val="22"/>
          <w:lang w:eastAsia="en-US"/>
        </w:rPr>
        <w:t>i seti</w:t>
      </w:r>
      <w:r w:rsidR="00D674BF" w:rsidRPr="00D674BF">
        <w:rPr>
          <w:color w:val="auto"/>
          <w:sz w:val="22"/>
          <w:szCs w:val="22"/>
          <w:lang w:eastAsia="en-US"/>
        </w:rPr>
        <w:t xml:space="preserve"> </w:t>
      </w:r>
    </w:p>
    <w:p w:rsidR="00D674BF" w:rsidRPr="00D674BF" w:rsidRDefault="00D674BF" w:rsidP="00D674BF">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D674BF">
        <w:rPr>
          <w:color w:val="auto"/>
          <w:sz w:val="22"/>
          <w:szCs w:val="22"/>
          <w:lang w:eastAsia="en-US"/>
        </w:rPr>
        <w:t>Rijit özefagoskop</w:t>
      </w:r>
    </w:p>
    <w:p w:rsidR="005D63C6" w:rsidRDefault="00D674BF" w:rsidP="00D674BF">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 xml:space="preserve">seyyar röntgen cihazı </w:t>
      </w:r>
      <w:r w:rsidR="00AC6294">
        <w:rPr>
          <w:color w:val="auto"/>
          <w:sz w:val="22"/>
          <w:szCs w:val="22"/>
          <w:lang w:eastAsia="en-US"/>
        </w:rPr>
        <w:t>(birimde ya da kurumda</w:t>
      </w:r>
      <w:r w:rsidR="005F2F96">
        <w:rPr>
          <w:color w:val="auto"/>
          <w:sz w:val="22"/>
          <w:szCs w:val="22"/>
          <w:lang w:eastAsia="en-US"/>
        </w:rPr>
        <w:t>)</w:t>
      </w:r>
    </w:p>
    <w:p w:rsidR="00846A7E" w:rsidRPr="00D674BF" w:rsidRDefault="00846A7E" w:rsidP="00846A7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D674BF">
        <w:rPr>
          <w:color w:val="auto"/>
          <w:sz w:val="22"/>
          <w:szCs w:val="22"/>
          <w:lang w:eastAsia="en-US"/>
        </w:rPr>
        <w:t>Fiberoptik bronkoskop</w:t>
      </w:r>
      <w:r w:rsidR="005F2F96">
        <w:rPr>
          <w:color w:val="auto"/>
          <w:sz w:val="22"/>
          <w:szCs w:val="22"/>
          <w:lang w:eastAsia="en-US"/>
        </w:rPr>
        <w:t xml:space="preserve"> (birimde ya da kurumda)</w:t>
      </w:r>
    </w:p>
    <w:p w:rsidR="00D674BF" w:rsidRDefault="00D674BF" w:rsidP="00D674BF">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
    <w:p w:rsidR="00D674BF" w:rsidRPr="00D674BF" w:rsidRDefault="00D674BF" w:rsidP="00D674BF">
      <w:pPr>
        <w:pStyle w:val="Default"/>
        <w:pBdr>
          <w:top w:val="single" w:sz="4" w:space="1" w:color="auto"/>
          <w:left w:val="single" w:sz="4" w:space="4" w:color="auto"/>
          <w:bottom w:val="single" w:sz="4" w:space="1" w:color="auto"/>
          <w:right w:val="single" w:sz="4" w:space="4" w:color="auto"/>
        </w:pBdr>
        <w:ind w:left="142"/>
        <w:rPr>
          <w:color w:val="auto"/>
          <w:sz w:val="22"/>
          <w:szCs w:val="22"/>
          <w:u w:val="single"/>
          <w:lang w:eastAsia="en-US"/>
        </w:rPr>
      </w:pPr>
      <w:r w:rsidRPr="00D674BF">
        <w:rPr>
          <w:color w:val="auto"/>
          <w:sz w:val="22"/>
          <w:szCs w:val="22"/>
          <w:u w:val="single"/>
          <w:lang w:eastAsia="en-US"/>
        </w:rPr>
        <w:t>Olması tavsiye edilen donanım:</w:t>
      </w:r>
    </w:p>
    <w:p w:rsidR="005D63C6" w:rsidRPr="004C1F74" w:rsidRDefault="00D674BF" w:rsidP="005D63C6">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r w:rsidRPr="00D674BF">
        <w:rPr>
          <w:color w:val="auto"/>
          <w:sz w:val="22"/>
          <w:szCs w:val="22"/>
          <w:lang w:eastAsia="en-US"/>
        </w:rPr>
        <w:t>C-kollu skopi</w:t>
      </w:r>
    </w:p>
    <w:p w:rsidR="006524C8" w:rsidRDefault="006524C8" w:rsidP="009014DB">
      <w:pPr>
        <w:pStyle w:val="ColorfulList-Accent11"/>
        <w:spacing w:after="0" w:line="360" w:lineRule="auto"/>
        <w:ind w:left="0"/>
        <w:jc w:val="both"/>
        <w:rPr>
          <w:rFonts w:cs="Calibri"/>
        </w:rPr>
      </w:pPr>
    </w:p>
    <w:p w:rsidR="005356FA" w:rsidRPr="004C1F74" w:rsidRDefault="005356FA" w:rsidP="005356F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7" w:name="_Toc353442284"/>
      <w:r w:rsidRPr="004C1F74">
        <w:rPr>
          <w:rFonts w:cs="Calibri"/>
          <w:b/>
          <w:color w:val="FFFFFF"/>
        </w:rPr>
        <w:t>ÖLÇME VE DEĞERLENDİRME</w:t>
      </w:r>
      <w:bookmarkEnd w:id="37"/>
    </w:p>
    <w:p w:rsidR="005356FA" w:rsidRPr="002712A7" w:rsidRDefault="005356FA" w:rsidP="005356FA">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rsidR="00FB0B98" w:rsidRPr="004C1F74" w:rsidRDefault="00FB0B98" w:rsidP="009014DB">
      <w:pPr>
        <w:pStyle w:val="ColorfulList-Accent11"/>
        <w:spacing w:after="0" w:line="360" w:lineRule="auto"/>
        <w:jc w:val="both"/>
        <w:outlineLvl w:val="2"/>
        <w:rPr>
          <w:rFonts w:cs="Calibri"/>
          <w:color w:val="BFBFBF"/>
        </w:rPr>
      </w:pPr>
    </w:p>
    <w:p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8" w:name="_Toc356224866"/>
      <w:r w:rsidRPr="004C1F74">
        <w:rPr>
          <w:rFonts w:cs="Calibri"/>
          <w:b/>
          <w:color w:val="FFFFFF"/>
        </w:rPr>
        <w:t>KAYNAKÇA</w:t>
      </w:r>
      <w:bookmarkEnd w:id="38"/>
    </w:p>
    <w:p w:rsidR="002535A8" w:rsidRPr="004C1F74" w:rsidRDefault="002535A8" w:rsidP="009014DB">
      <w:pPr>
        <w:spacing w:after="0" w:line="360" w:lineRule="auto"/>
        <w:jc w:val="both"/>
        <w:rPr>
          <w:rFonts w:cs="Calibri"/>
        </w:rPr>
      </w:pPr>
    </w:p>
    <w:p w:rsidR="008119BF" w:rsidRPr="00BD687C" w:rsidRDefault="005A3DB0" w:rsidP="00BD687C">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C1F74" w:rsidRPr="004C1F74" w:rsidRDefault="004C1F74">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116" w:rsidRDefault="002E4116" w:rsidP="002535A8">
      <w:pPr>
        <w:spacing w:after="0" w:line="240" w:lineRule="auto"/>
      </w:pPr>
      <w:r>
        <w:separator/>
      </w:r>
    </w:p>
  </w:endnote>
  <w:endnote w:type="continuationSeparator" w:id="1">
    <w:p w:rsidR="002E4116" w:rsidRDefault="002E4116" w:rsidP="0025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0BA" w:rsidRPr="00D45973" w:rsidRDefault="00D45973" w:rsidP="00BF774F">
    <w:pPr>
      <w:pStyle w:val="NoSpacing"/>
      <w:rPr>
        <w:rFonts w:eastAsia="Calibri" w:cs="Calibri"/>
        <w:i/>
        <w:color w:val="000000"/>
        <w:sz w:val="18"/>
      </w:rPr>
    </w:pPr>
    <w:r w:rsidRPr="00D45973">
      <w:rPr>
        <w:color w:val="000000"/>
        <w:sz w:val="16"/>
        <w:szCs w:val="16"/>
      </w:rPr>
      <w:t>04.06.</w:t>
    </w:r>
    <w:r w:rsidR="003530BA" w:rsidRPr="00D45973">
      <w:rPr>
        <w:color w:val="000000"/>
        <w:sz w:val="16"/>
        <w:szCs w:val="16"/>
      </w:rPr>
      <w:t xml:space="preserve">2013’den itibaren geçerlidir.                                                                  TUKMOS, </w:t>
    </w:r>
    <w:r w:rsidR="003530BA" w:rsidRPr="00D45973">
      <w:rPr>
        <w:rFonts w:eastAsia="Calibri" w:cs="Calibri"/>
        <w:i/>
        <w:color w:val="000000"/>
        <w:sz w:val="16"/>
        <w:szCs w:val="16"/>
      </w:rPr>
      <w:t>GÖĞÜS CERRAHİSİ  ÇEKİRDEK MÜFREDATI</w:t>
    </w:r>
    <w:r w:rsidR="003530BA" w:rsidRPr="00D45973">
      <w:rPr>
        <w:b/>
        <w:i/>
        <w:color w:val="000000"/>
        <w:sz w:val="16"/>
        <w:szCs w:val="16"/>
      </w:rPr>
      <w:t xml:space="preserve"> v.2.0</w:t>
    </w:r>
    <w:r w:rsidR="003530BA" w:rsidRPr="00D45973">
      <w:rPr>
        <w:color w:val="000000"/>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73" w:rsidRPr="00D45973" w:rsidRDefault="00D45973" w:rsidP="00D45973">
    <w:pPr>
      <w:pStyle w:val="NoSpacing"/>
      <w:rPr>
        <w:rFonts w:eastAsia="Calibri" w:cs="Calibri"/>
        <w:i/>
        <w:color w:val="000000"/>
        <w:sz w:val="18"/>
      </w:rPr>
    </w:pPr>
    <w:r w:rsidRPr="00D45973">
      <w:rPr>
        <w:color w:val="000000"/>
        <w:sz w:val="16"/>
        <w:szCs w:val="16"/>
      </w:rPr>
      <w:t xml:space="preserve">04.06.2013’den itibaren geçerlidir.                                                                  TUKMOS, </w:t>
    </w:r>
    <w:r w:rsidRPr="00D45973">
      <w:rPr>
        <w:rFonts w:eastAsia="Calibri" w:cs="Calibri"/>
        <w:i/>
        <w:color w:val="000000"/>
        <w:sz w:val="16"/>
        <w:szCs w:val="16"/>
      </w:rPr>
      <w:t>GÖĞÜS CERRAHİSİ  ÇEKİRDEK MÜFREDATI</w:t>
    </w:r>
    <w:r w:rsidRPr="00D45973">
      <w:rPr>
        <w:b/>
        <w:i/>
        <w:color w:val="000000"/>
        <w:sz w:val="16"/>
        <w:szCs w:val="16"/>
      </w:rPr>
      <w:t xml:space="preserve"> v.2.0</w:t>
    </w:r>
    <w:r w:rsidRPr="00D45973">
      <w:rPr>
        <w:color w:val="000000"/>
        <w:sz w:val="16"/>
        <w:szCs w:val="16"/>
      </w:rPr>
      <w:tab/>
    </w:r>
  </w:p>
  <w:p w:rsidR="003530BA" w:rsidRDefault="003530B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116" w:rsidRDefault="002E4116" w:rsidP="002535A8">
      <w:pPr>
        <w:spacing w:after="0" w:line="240" w:lineRule="auto"/>
      </w:pPr>
      <w:r>
        <w:separator/>
      </w:r>
    </w:p>
  </w:footnote>
  <w:footnote w:type="continuationSeparator" w:id="1">
    <w:p w:rsidR="002E4116" w:rsidRDefault="002E4116" w:rsidP="00253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0BA" w:rsidRPr="009106CA" w:rsidRDefault="003530BA"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F57143">
      <w:rPr>
        <w:rStyle w:val="SayfaNumaras"/>
        <w:rFonts w:ascii="Lucida Calligraphy" w:hAnsi="Lucida Calligraphy"/>
        <w:noProof/>
      </w:rPr>
      <w:t>2</w:t>
    </w:r>
    <w:r w:rsidRPr="009106CA">
      <w:rPr>
        <w:rStyle w:val="SayfaNumaras"/>
        <w:rFonts w:ascii="Lucida Calligraphy" w:hAnsi="Lucida Calligraphy"/>
      </w:rPr>
      <w:fldChar w:fldCharType="end"/>
    </w:r>
  </w:p>
  <w:p w:rsidR="003530BA" w:rsidRDefault="003530B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0BA" w:rsidRPr="009106CA" w:rsidRDefault="003530BA"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F57143">
      <w:rPr>
        <w:rStyle w:val="SayfaNumaras"/>
        <w:rFonts w:ascii="Lucida Calligraphy" w:hAnsi="Lucida Calligraphy"/>
        <w:noProof/>
      </w:rPr>
      <w:t>3</w:t>
    </w:r>
    <w:r w:rsidRPr="009106CA">
      <w:rPr>
        <w:rStyle w:val="SayfaNumaras"/>
        <w:rFonts w:ascii="Lucida Calligraphy" w:hAnsi="Lucida Calligraphy"/>
      </w:rPr>
      <w:fldChar w:fldCharType="end"/>
    </w:r>
  </w:p>
  <w:p w:rsidR="003530BA" w:rsidRDefault="003530BA" w:rsidP="009106CA">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1">
    <w:nsid w:val="404F4DF8"/>
    <w:multiLevelType w:val="hybridMultilevel"/>
    <w:tmpl w:val="D5A6FE9C"/>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2">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22"/>
  </w:num>
  <w:num w:numId="4">
    <w:abstractNumId w:val="18"/>
  </w:num>
  <w:num w:numId="5">
    <w:abstractNumId w:val="3"/>
  </w:num>
  <w:num w:numId="6">
    <w:abstractNumId w:val="21"/>
  </w:num>
  <w:num w:numId="7">
    <w:abstractNumId w:val="4"/>
  </w:num>
  <w:num w:numId="8">
    <w:abstractNumId w:val="0"/>
  </w:num>
  <w:num w:numId="9">
    <w:abstractNumId w:val="12"/>
  </w:num>
  <w:num w:numId="10">
    <w:abstractNumId w:val="14"/>
  </w:num>
  <w:num w:numId="11">
    <w:abstractNumId w:val="16"/>
  </w:num>
  <w:num w:numId="12">
    <w:abstractNumId w:val="6"/>
  </w:num>
  <w:num w:numId="13">
    <w:abstractNumId w:val="10"/>
  </w:num>
  <w:num w:numId="14">
    <w:abstractNumId w:val="9"/>
  </w:num>
  <w:num w:numId="15">
    <w:abstractNumId w:val="8"/>
  </w:num>
  <w:num w:numId="16">
    <w:abstractNumId w:val="15"/>
  </w:num>
  <w:num w:numId="17">
    <w:abstractNumId w:val="17"/>
  </w:num>
  <w:num w:numId="18">
    <w:abstractNumId w:val="20"/>
  </w:num>
  <w:num w:numId="19">
    <w:abstractNumId w:val="2"/>
  </w:num>
  <w:num w:numId="20">
    <w:abstractNumId w:val="5"/>
  </w:num>
  <w:num w:numId="21">
    <w:abstractNumId w:val="19"/>
  </w:num>
  <w:num w:numId="22">
    <w:abstractNumId w:val="13"/>
  </w:num>
  <w:num w:numId="23">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B2015F"/>
    <w:rsid w:val="00007DE2"/>
    <w:rsid w:val="0001552B"/>
    <w:rsid w:val="00017808"/>
    <w:rsid w:val="000273F2"/>
    <w:rsid w:val="00030B82"/>
    <w:rsid w:val="0003447C"/>
    <w:rsid w:val="00041363"/>
    <w:rsid w:val="00044446"/>
    <w:rsid w:val="00051511"/>
    <w:rsid w:val="00054F14"/>
    <w:rsid w:val="00056894"/>
    <w:rsid w:val="0005708D"/>
    <w:rsid w:val="000601C9"/>
    <w:rsid w:val="000619ED"/>
    <w:rsid w:val="00062793"/>
    <w:rsid w:val="0006380F"/>
    <w:rsid w:val="00073A4C"/>
    <w:rsid w:val="00074350"/>
    <w:rsid w:val="000839BF"/>
    <w:rsid w:val="00094C9F"/>
    <w:rsid w:val="000A3A18"/>
    <w:rsid w:val="000A45BE"/>
    <w:rsid w:val="000B5D91"/>
    <w:rsid w:val="000B7E52"/>
    <w:rsid w:val="000B7F86"/>
    <w:rsid w:val="000C05C4"/>
    <w:rsid w:val="000C237A"/>
    <w:rsid w:val="000C408A"/>
    <w:rsid w:val="000C5CBB"/>
    <w:rsid w:val="000C6F63"/>
    <w:rsid w:val="000D00D3"/>
    <w:rsid w:val="000D2B92"/>
    <w:rsid w:val="000D589C"/>
    <w:rsid w:val="000E4103"/>
    <w:rsid w:val="000E4F47"/>
    <w:rsid w:val="000E5B2F"/>
    <w:rsid w:val="000F38D1"/>
    <w:rsid w:val="000F6232"/>
    <w:rsid w:val="00101989"/>
    <w:rsid w:val="00101BC5"/>
    <w:rsid w:val="00102823"/>
    <w:rsid w:val="00106B34"/>
    <w:rsid w:val="00107610"/>
    <w:rsid w:val="00110487"/>
    <w:rsid w:val="00111C14"/>
    <w:rsid w:val="00114209"/>
    <w:rsid w:val="00116AD1"/>
    <w:rsid w:val="001170B5"/>
    <w:rsid w:val="00126684"/>
    <w:rsid w:val="0012691A"/>
    <w:rsid w:val="00130662"/>
    <w:rsid w:val="001333E6"/>
    <w:rsid w:val="00137AA1"/>
    <w:rsid w:val="00150F51"/>
    <w:rsid w:val="00151886"/>
    <w:rsid w:val="00156170"/>
    <w:rsid w:val="0015770D"/>
    <w:rsid w:val="00163F68"/>
    <w:rsid w:val="00171F2D"/>
    <w:rsid w:val="001749FD"/>
    <w:rsid w:val="00175EF9"/>
    <w:rsid w:val="0018119C"/>
    <w:rsid w:val="00190D81"/>
    <w:rsid w:val="00194E8F"/>
    <w:rsid w:val="001A1807"/>
    <w:rsid w:val="001A2B84"/>
    <w:rsid w:val="001A3231"/>
    <w:rsid w:val="001B29A5"/>
    <w:rsid w:val="001B37E5"/>
    <w:rsid w:val="001B56A5"/>
    <w:rsid w:val="001B5FD3"/>
    <w:rsid w:val="001B7965"/>
    <w:rsid w:val="001C124A"/>
    <w:rsid w:val="001C130F"/>
    <w:rsid w:val="001C313A"/>
    <w:rsid w:val="001C4557"/>
    <w:rsid w:val="001C4790"/>
    <w:rsid w:val="001C630A"/>
    <w:rsid w:val="001D6FF4"/>
    <w:rsid w:val="001D7C25"/>
    <w:rsid w:val="001D7E6D"/>
    <w:rsid w:val="001E0604"/>
    <w:rsid w:val="001E3271"/>
    <w:rsid w:val="001E549E"/>
    <w:rsid w:val="001E661E"/>
    <w:rsid w:val="001F3645"/>
    <w:rsid w:val="001F6E6C"/>
    <w:rsid w:val="00207C6A"/>
    <w:rsid w:val="00212B27"/>
    <w:rsid w:val="00213F67"/>
    <w:rsid w:val="00216E42"/>
    <w:rsid w:val="002219A9"/>
    <w:rsid w:val="00234F88"/>
    <w:rsid w:val="002528CD"/>
    <w:rsid w:val="002535A8"/>
    <w:rsid w:val="002547BA"/>
    <w:rsid w:val="00257315"/>
    <w:rsid w:val="00257934"/>
    <w:rsid w:val="0026514A"/>
    <w:rsid w:val="00270406"/>
    <w:rsid w:val="002746E1"/>
    <w:rsid w:val="00276666"/>
    <w:rsid w:val="00276680"/>
    <w:rsid w:val="0027775A"/>
    <w:rsid w:val="0028474B"/>
    <w:rsid w:val="00287F90"/>
    <w:rsid w:val="002944DF"/>
    <w:rsid w:val="002A5001"/>
    <w:rsid w:val="002A6AAF"/>
    <w:rsid w:val="002B1673"/>
    <w:rsid w:val="002B467B"/>
    <w:rsid w:val="002B7604"/>
    <w:rsid w:val="002C0E19"/>
    <w:rsid w:val="002C121B"/>
    <w:rsid w:val="002C1EFF"/>
    <w:rsid w:val="002C2158"/>
    <w:rsid w:val="002C57B1"/>
    <w:rsid w:val="002C73CD"/>
    <w:rsid w:val="002D1C56"/>
    <w:rsid w:val="002E4116"/>
    <w:rsid w:val="002E5A64"/>
    <w:rsid w:val="002F219D"/>
    <w:rsid w:val="002F79E8"/>
    <w:rsid w:val="00304503"/>
    <w:rsid w:val="00313A8D"/>
    <w:rsid w:val="00315AB8"/>
    <w:rsid w:val="00320E65"/>
    <w:rsid w:val="00321D6A"/>
    <w:rsid w:val="003240A8"/>
    <w:rsid w:val="00324C29"/>
    <w:rsid w:val="0033219E"/>
    <w:rsid w:val="00335C77"/>
    <w:rsid w:val="00337B86"/>
    <w:rsid w:val="00341605"/>
    <w:rsid w:val="003428DD"/>
    <w:rsid w:val="00343D90"/>
    <w:rsid w:val="00343EEC"/>
    <w:rsid w:val="003445C2"/>
    <w:rsid w:val="00346F5C"/>
    <w:rsid w:val="003530BA"/>
    <w:rsid w:val="0035699F"/>
    <w:rsid w:val="0035797A"/>
    <w:rsid w:val="00363CB2"/>
    <w:rsid w:val="00371BBA"/>
    <w:rsid w:val="003723F7"/>
    <w:rsid w:val="00374062"/>
    <w:rsid w:val="0037494C"/>
    <w:rsid w:val="003752FB"/>
    <w:rsid w:val="00376F25"/>
    <w:rsid w:val="00377A3C"/>
    <w:rsid w:val="00382E00"/>
    <w:rsid w:val="00386267"/>
    <w:rsid w:val="00390B11"/>
    <w:rsid w:val="00391FED"/>
    <w:rsid w:val="00395064"/>
    <w:rsid w:val="003A1369"/>
    <w:rsid w:val="003A4166"/>
    <w:rsid w:val="003A4FA5"/>
    <w:rsid w:val="003A7183"/>
    <w:rsid w:val="003B062F"/>
    <w:rsid w:val="003B2362"/>
    <w:rsid w:val="003B2E06"/>
    <w:rsid w:val="003B54D2"/>
    <w:rsid w:val="003B5B37"/>
    <w:rsid w:val="003C1D93"/>
    <w:rsid w:val="003C3ACF"/>
    <w:rsid w:val="003C5030"/>
    <w:rsid w:val="003D0076"/>
    <w:rsid w:val="003D59CD"/>
    <w:rsid w:val="003D7A31"/>
    <w:rsid w:val="003E044D"/>
    <w:rsid w:val="003F0168"/>
    <w:rsid w:val="003F28D2"/>
    <w:rsid w:val="00401078"/>
    <w:rsid w:val="004044F4"/>
    <w:rsid w:val="00406C5D"/>
    <w:rsid w:val="004074C2"/>
    <w:rsid w:val="0041213C"/>
    <w:rsid w:val="00415DCE"/>
    <w:rsid w:val="0041704D"/>
    <w:rsid w:val="004178D0"/>
    <w:rsid w:val="00417EB7"/>
    <w:rsid w:val="00424333"/>
    <w:rsid w:val="00430721"/>
    <w:rsid w:val="00435264"/>
    <w:rsid w:val="004405DC"/>
    <w:rsid w:val="00441B60"/>
    <w:rsid w:val="00442A96"/>
    <w:rsid w:val="00446E03"/>
    <w:rsid w:val="00447C05"/>
    <w:rsid w:val="0045329F"/>
    <w:rsid w:val="004548CA"/>
    <w:rsid w:val="00455C0C"/>
    <w:rsid w:val="00463B05"/>
    <w:rsid w:val="00465FF6"/>
    <w:rsid w:val="0047067C"/>
    <w:rsid w:val="0047363C"/>
    <w:rsid w:val="00476CE3"/>
    <w:rsid w:val="0047729E"/>
    <w:rsid w:val="004825D9"/>
    <w:rsid w:val="00483CD4"/>
    <w:rsid w:val="0048683E"/>
    <w:rsid w:val="0048758A"/>
    <w:rsid w:val="004A07AE"/>
    <w:rsid w:val="004A19E1"/>
    <w:rsid w:val="004A3090"/>
    <w:rsid w:val="004A38D3"/>
    <w:rsid w:val="004A52A9"/>
    <w:rsid w:val="004A6739"/>
    <w:rsid w:val="004B0131"/>
    <w:rsid w:val="004B22B0"/>
    <w:rsid w:val="004B52E3"/>
    <w:rsid w:val="004C1F74"/>
    <w:rsid w:val="004C72E8"/>
    <w:rsid w:val="004D1256"/>
    <w:rsid w:val="004D1694"/>
    <w:rsid w:val="004D2108"/>
    <w:rsid w:val="004D24D2"/>
    <w:rsid w:val="004D3256"/>
    <w:rsid w:val="004E010E"/>
    <w:rsid w:val="004E58DF"/>
    <w:rsid w:val="004E5DFB"/>
    <w:rsid w:val="004F301B"/>
    <w:rsid w:val="004F4456"/>
    <w:rsid w:val="004F642B"/>
    <w:rsid w:val="004F70D8"/>
    <w:rsid w:val="005049EB"/>
    <w:rsid w:val="005051F3"/>
    <w:rsid w:val="0051469D"/>
    <w:rsid w:val="0052090B"/>
    <w:rsid w:val="00521FED"/>
    <w:rsid w:val="005227F8"/>
    <w:rsid w:val="00525CD5"/>
    <w:rsid w:val="00527BF9"/>
    <w:rsid w:val="0053182C"/>
    <w:rsid w:val="005327CF"/>
    <w:rsid w:val="00533E79"/>
    <w:rsid w:val="0053436C"/>
    <w:rsid w:val="005356FA"/>
    <w:rsid w:val="00535B7C"/>
    <w:rsid w:val="00535EE0"/>
    <w:rsid w:val="00540E2A"/>
    <w:rsid w:val="0054175C"/>
    <w:rsid w:val="00544EF6"/>
    <w:rsid w:val="0054657F"/>
    <w:rsid w:val="00547B30"/>
    <w:rsid w:val="00547BBC"/>
    <w:rsid w:val="00551790"/>
    <w:rsid w:val="00552340"/>
    <w:rsid w:val="00555E68"/>
    <w:rsid w:val="00562B96"/>
    <w:rsid w:val="00563675"/>
    <w:rsid w:val="00565203"/>
    <w:rsid w:val="00567207"/>
    <w:rsid w:val="00567EBC"/>
    <w:rsid w:val="005813C5"/>
    <w:rsid w:val="005864D0"/>
    <w:rsid w:val="00586600"/>
    <w:rsid w:val="00592EE2"/>
    <w:rsid w:val="005942E8"/>
    <w:rsid w:val="00595A65"/>
    <w:rsid w:val="00595F61"/>
    <w:rsid w:val="005A3DB0"/>
    <w:rsid w:val="005A7DFF"/>
    <w:rsid w:val="005B3622"/>
    <w:rsid w:val="005B3FE2"/>
    <w:rsid w:val="005C2AFE"/>
    <w:rsid w:val="005C7A35"/>
    <w:rsid w:val="005D0A5E"/>
    <w:rsid w:val="005D3772"/>
    <w:rsid w:val="005D4851"/>
    <w:rsid w:val="005D63C6"/>
    <w:rsid w:val="005E0DD0"/>
    <w:rsid w:val="005E4E73"/>
    <w:rsid w:val="005E58B9"/>
    <w:rsid w:val="005E6B52"/>
    <w:rsid w:val="005E7C64"/>
    <w:rsid w:val="005F153B"/>
    <w:rsid w:val="005F220A"/>
    <w:rsid w:val="005F27DA"/>
    <w:rsid w:val="005F2F96"/>
    <w:rsid w:val="005F310C"/>
    <w:rsid w:val="005F47DB"/>
    <w:rsid w:val="005F4FCC"/>
    <w:rsid w:val="005F4FE5"/>
    <w:rsid w:val="00601DB0"/>
    <w:rsid w:val="00601F5C"/>
    <w:rsid w:val="00602FDA"/>
    <w:rsid w:val="006035C3"/>
    <w:rsid w:val="00606E52"/>
    <w:rsid w:val="00607066"/>
    <w:rsid w:val="0060799A"/>
    <w:rsid w:val="00611949"/>
    <w:rsid w:val="00613E3C"/>
    <w:rsid w:val="00615919"/>
    <w:rsid w:val="00615CA2"/>
    <w:rsid w:val="00622786"/>
    <w:rsid w:val="0062430D"/>
    <w:rsid w:val="00625273"/>
    <w:rsid w:val="006278B7"/>
    <w:rsid w:val="0063315B"/>
    <w:rsid w:val="00636282"/>
    <w:rsid w:val="00636EB0"/>
    <w:rsid w:val="00637DAA"/>
    <w:rsid w:val="00644FA2"/>
    <w:rsid w:val="006524C8"/>
    <w:rsid w:val="00660C2C"/>
    <w:rsid w:val="006616E3"/>
    <w:rsid w:val="00663272"/>
    <w:rsid w:val="0066611B"/>
    <w:rsid w:val="00670D2D"/>
    <w:rsid w:val="00672D78"/>
    <w:rsid w:val="00676729"/>
    <w:rsid w:val="00683763"/>
    <w:rsid w:val="00685239"/>
    <w:rsid w:val="00691689"/>
    <w:rsid w:val="00692944"/>
    <w:rsid w:val="00693242"/>
    <w:rsid w:val="00695F0D"/>
    <w:rsid w:val="006A3E66"/>
    <w:rsid w:val="006A6C04"/>
    <w:rsid w:val="006A7E55"/>
    <w:rsid w:val="006B0E6A"/>
    <w:rsid w:val="006C35C3"/>
    <w:rsid w:val="006C648B"/>
    <w:rsid w:val="006D0C2D"/>
    <w:rsid w:val="006D209C"/>
    <w:rsid w:val="006D3F89"/>
    <w:rsid w:val="006D69B3"/>
    <w:rsid w:val="006E034D"/>
    <w:rsid w:val="006E11F7"/>
    <w:rsid w:val="006E192B"/>
    <w:rsid w:val="006E23AC"/>
    <w:rsid w:val="006E47E1"/>
    <w:rsid w:val="006E548C"/>
    <w:rsid w:val="006E7437"/>
    <w:rsid w:val="006E7517"/>
    <w:rsid w:val="006E7EDC"/>
    <w:rsid w:val="006F1FBE"/>
    <w:rsid w:val="006F4F9E"/>
    <w:rsid w:val="00713B23"/>
    <w:rsid w:val="00715E92"/>
    <w:rsid w:val="00720B75"/>
    <w:rsid w:val="007219D6"/>
    <w:rsid w:val="0072227C"/>
    <w:rsid w:val="00724A54"/>
    <w:rsid w:val="00726EF4"/>
    <w:rsid w:val="00735EF8"/>
    <w:rsid w:val="007364C5"/>
    <w:rsid w:val="007370F1"/>
    <w:rsid w:val="007408B6"/>
    <w:rsid w:val="0075656A"/>
    <w:rsid w:val="007606E8"/>
    <w:rsid w:val="00762ED8"/>
    <w:rsid w:val="00766EA2"/>
    <w:rsid w:val="007674DF"/>
    <w:rsid w:val="007806D0"/>
    <w:rsid w:val="00783398"/>
    <w:rsid w:val="00791BA3"/>
    <w:rsid w:val="00793DD5"/>
    <w:rsid w:val="00797C82"/>
    <w:rsid w:val="007A0571"/>
    <w:rsid w:val="007A2965"/>
    <w:rsid w:val="007B0ED3"/>
    <w:rsid w:val="007B41E0"/>
    <w:rsid w:val="007B5A18"/>
    <w:rsid w:val="007B7406"/>
    <w:rsid w:val="007B7C0E"/>
    <w:rsid w:val="007C48A4"/>
    <w:rsid w:val="007C6A32"/>
    <w:rsid w:val="007D3C6F"/>
    <w:rsid w:val="007E6BEA"/>
    <w:rsid w:val="007F5016"/>
    <w:rsid w:val="007F64A6"/>
    <w:rsid w:val="008005F3"/>
    <w:rsid w:val="00800A1F"/>
    <w:rsid w:val="008062EB"/>
    <w:rsid w:val="00810F7B"/>
    <w:rsid w:val="008111BD"/>
    <w:rsid w:val="008119BF"/>
    <w:rsid w:val="0081655D"/>
    <w:rsid w:val="0081746D"/>
    <w:rsid w:val="00821A22"/>
    <w:rsid w:val="0083515B"/>
    <w:rsid w:val="00835331"/>
    <w:rsid w:val="00841E89"/>
    <w:rsid w:val="0084318E"/>
    <w:rsid w:val="00846A7E"/>
    <w:rsid w:val="00846F2A"/>
    <w:rsid w:val="00850525"/>
    <w:rsid w:val="00865662"/>
    <w:rsid w:val="00865D8D"/>
    <w:rsid w:val="00870D42"/>
    <w:rsid w:val="00876675"/>
    <w:rsid w:val="00883313"/>
    <w:rsid w:val="008854AD"/>
    <w:rsid w:val="00887AD1"/>
    <w:rsid w:val="0089076D"/>
    <w:rsid w:val="008946CE"/>
    <w:rsid w:val="00894826"/>
    <w:rsid w:val="008A5323"/>
    <w:rsid w:val="008A7AB6"/>
    <w:rsid w:val="008B186D"/>
    <w:rsid w:val="008B2C97"/>
    <w:rsid w:val="008C32FE"/>
    <w:rsid w:val="008C5ABC"/>
    <w:rsid w:val="008C734D"/>
    <w:rsid w:val="008D10C5"/>
    <w:rsid w:val="008D4CE2"/>
    <w:rsid w:val="008E2CBB"/>
    <w:rsid w:val="008E3AF0"/>
    <w:rsid w:val="008E546D"/>
    <w:rsid w:val="008E6CF4"/>
    <w:rsid w:val="008F2ED7"/>
    <w:rsid w:val="008F3091"/>
    <w:rsid w:val="008F32EE"/>
    <w:rsid w:val="008F5BBF"/>
    <w:rsid w:val="008F64A8"/>
    <w:rsid w:val="009014DB"/>
    <w:rsid w:val="0090153A"/>
    <w:rsid w:val="00902853"/>
    <w:rsid w:val="009106CA"/>
    <w:rsid w:val="00910D22"/>
    <w:rsid w:val="00913AE9"/>
    <w:rsid w:val="00917702"/>
    <w:rsid w:val="00927D18"/>
    <w:rsid w:val="0093316B"/>
    <w:rsid w:val="00940EEE"/>
    <w:rsid w:val="00941CFB"/>
    <w:rsid w:val="00942BA4"/>
    <w:rsid w:val="00944A91"/>
    <w:rsid w:val="0094556C"/>
    <w:rsid w:val="009457EE"/>
    <w:rsid w:val="009518E9"/>
    <w:rsid w:val="00957168"/>
    <w:rsid w:val="00961235"/>
    <w:rsid w:val="00963CD9"/>
    <w:rsid w:val="00964685"/>
    <w:rsid w:val="00965FE0"/>
    <w:rsid w:val="009834C5"/>
    <w:rsid w:val="00985246"/>
    <w:rsid w:val="009855CA"/>
    <w:rsid w:val="00985891"/>
    <w:rsid w:val="00985F23"/>
    <w:rsid w:val="009871CA"/>
    <w:rsid w:val="00987C0F"/>
    <w:rsid w:val="00991DA9"/>
    <w:rsid w:val="00991DEA"/>
    <w:rsid w:val="00994FB2"/>
    <w:rsid w:val="009963BD"/>
    <w:rsid w:val="009A0B0A"/>
    <w:rsid w:val="009A295F"/>
    <w:rsid w:val="009B4837"/>
    <w:rsid w:val="009B4B69"/>
    <w:rsid w:val="009C548D"/>
    <w:rsid w:val="009C6E9C"/>
    <w:rsid w:val="009D0596"/>
    <w:rsid w:val="009D376D"/>
    <w:rsid w:val="009D62B8"/>
    <w:rsid w:val="009D7710"/>
    <w:rsid w:val="009E2FC7"/>
    <w:rsid w:val="009E4D6C"/>
    <w:rsid w:val="009F2E55"/>
    <w:rsid w:val="009F5FD1"/>
    <w:rsid w:val="00A019F5"/>
    <w:rsid w:val="00A0369D"/>
    <w:rsid w:val="00A070C6"/>
    <w:rsid w:val="00A07486"/>
    <w:rsid w:val="00A166C4"/>
    <w:rsid w:val="00A175C1"/>
    <w:rsid w:val="00A1766B"/>
    <w:rsid w:val="00A17C98"/>
    <w:rsid w:val="00A24956"/>
    <w:rsid w:val="00A27E91"/>
    <w:rsid w:val="00A3040B"/>
    <w:rsid w:val="00A34960"/>
    <w:rsid w:val="00A376AD"/>
    <w:rsid w:val="00A41EE5"/>
    <w:rsid w:val="00A456E6"/>
    <w:rsid w:val="00A47BA0"/>
    <w:rsid w:val="00A51F21"/>
    <w:rsid w:val="00A530B0"/>
    <w:rsid w:val="00A56C73"/>
    <w:rsid w:val="00A57EBC"/>
    <w:rsid w:val="00A64966"/>
    <w:rsid w:val="00A67FCE"/>
    <w:rsid w:val="00A719DB"/>
    <w:rsid w:val="00A75FC9"/>
    <w:rsid w:val="00A82789"/>
    <w:rsid w:val="00A82C40"/>
    <w:rsid w:val="00A85E2F"/>
    <w:rsid w:val="00A8784F"/>
    <w:rsid w:val="00A96FB0"/>
    <w:rsid w:val="00AA2422"/>
    <w:rsid w:val="00AA3B04"/>
    <w:rsid w:val="00AA4706"/>
    <w:rsid w:val="00AA64EE"/>
    <w:rsid w:val="00AA6935"/>
    <w:rsid w:val="00AA73FE"/>
    <w:rsid w:val="00AB29D5"/>
    <w:rsid w:val="00AB35EE"/>
    <w:rsid w:val="00AB3B14"/>
    <w:rsid w:val="00AB6E4F"/>
    <w:rsid w:val="00AC0F50"/>
    <w:rsid w:val="00AC1F89"/>
    <w:rsid w:val="00AC240A"/>
    <w:rsid w:val="00AC2F46"/>
    <w:rsid w:val="00AC6294"/>
    <w:rsid w:val="00AD5C9D"/>
    <w:rsid w:val="00AE01A7"/>
    <w:rsid w:val="00AE5029"/>
    <w:rsid w:val="00AE50D8"/>
    <w:rsid w:val="00AE5F19"/>
    <w:rsid w:val="00AF05C9"/>
    <w:rsid w:val="00AF083B"/>
    <w:rsid w:val="00AF112B"/>
    <w:rsid w:val="00AF1F12"/>
    <w:rsid w:val="00AF36C1"/>
    <w:rsid w:val="00AF6C9A"/>
    <w:rsid w:val="00B020E1"/>
    <w:rsid w:val="00B029F7"/>
    <w:rsid w:val="00B05A4B"/>
    <w:rsid w:val="00B060CF"/>
    <w:rsid w:val="00B06F8A"/>
    <w:rsid w:val="00B16678"/>
    <w:rsid w:val="00B16B09"/>
    <w:rsid w:val="00B2015F"/>
    <w:rsid w:val="00B23B10"/>
    <w:rsid w:val="00B27084"/>
    <w:rsid w:val="00B27778"/>
    <w:rsid w:val="00B30A16"/>
    <w:rsid w:val="00B30ACB"/>
    <w:rsid w:val="00B3398B"/>
    <w:rsid w:val="00B35C5F"/>
    <w:rsid w:val="00B36250"/>
    <w:rsid w:val="00B407F3"/>
    <w:rsid w:val="00B4384A"/>
    <w:rsid w:val="00B45C4A"/>
    <w:rsid w:val="00B5129C"/>
    <w:rsid w:val="00B5384C"/>
    <w:rsid w:val="00B53DDA"/>
    <w:rsid w:val="00B5579A"/>
    <w:rsid w:val="00B61E23"/>
    <w:rsid w:val="00B62BB5"/>
    <w:rsid w:val="00B657E7"/>
    <w:rsid w:val="00B7386B"/>
    <w:rsid w:val="00B747F9"/>
    <w:rsid w:val="00B74A69"/>
    <w:rsid w:val="00B76472"/>
    <w:rsid w:val="00B76654"/>
    <w:rsid w:val="00B76D39"/>
    <w:rsid w:val="00B817F3"/>
    <w:rsid w:val="00B83692"/>
    <w:rsid w:val="00B83E7A"/>
    <w:rsid w:val="00B85820"/>
    <w:rsid w:val="00B85C15"/>
    <w:rsid w:val="00B92240"/>
    <w:rsid w:val="00B93B30"/>
    <w:rsid w:val="00BA2530"/>
    <w:rsid w:val="00BA300B"/>
    <w:rsid w:val="00BA38EA"/>
    <w:rsid w:val="00BB1983"/>
    <w:rsid w:val="00BB4818"/>
    <w:rsid w:val="00BB5955"/>
    <w:rsid w:val="00BB6D31"/>
    <w:rsid w:val="00BC02E9"/>
    <w:rsid w:val="00BC3B4A"/>
    <w:rsid w:val="00BC5034"/>
    <w:rsid w:val="00BD022E"/>
    <w:rsid w:val="00BD2F37"/>
    <w:rsid w:val="00BD687C"/>
    <w:rsid w:val="00BD6D12"/>
    <w:rsid w:val="00BE1C19"/>
    <w:rsid w:val="00BE4D42"/>
    <w:rsid w:val="00BE6230"/>
    <w:rsid w:val="00BF3138"/>
    <w:rsid w:val="00BF35D2"/>
    <w:rsid w:val="00BF3953"/>
    <w:rsid w:val="00BF44ED"/>
    <w:rsid w:val="00BF774F"/>
    <w:rsid w:val="00C00900"/>
    <w:rsid w:val="00C0289C"/>
    <w:rsid w:val="00C06708"/>
    <w:rsid w:val="00C07027"/>
    <w:rsid w:val="00C1219C"/>
    <w:rsid w:val="00C15600"/>
    <w:rsid w:val="00C1586C"/>
    <w:rsid w:val="00C177BF"/>
    <w:rsid w:val="00C2625C"/>
    <w:rsid w:val="00C313A8"/>
    <w:rsid w:val="00C34C02"/>
    <w:rsid w:val="00C4018E"/>
    <w:rsid w:val="00C41719"/>
    <w:rsid w:val="00C472AE"/>
    <w:rsid w:val="00C47EF4"/>
    <w:rsid w:val="00C5173D"/>
    <w:rsid w:val="00C537B4"/>
    <w:rsid w:val="00C6025B"/>
    <w:rsid w:val="00C616CE"/>
    <w:rsid w:val="00C6170E"/>
    <w:rsid w:val="00C62755"/>
    <w:rsid w:val="00C62847"/>
    <w:rsid w:val="00C62884"/>
    <w:rsid w:val="00C62ED4"/>
    <w:rsid w:val="00C64ABF"/>
    <w:rsid w:val="00C67EE7"/>
    <w:rsid w:val="00C752B2"/>
    <w:rsid w:val="00C766FD"/>
    <w:rsid w:val="00C816EA"/>
    <w:rsid w:val="00C87375"/>
    <w:rsid w:val="00C962AA"/>
    <w:rsid w:val="00CA1882"/>
    <w:rsid w:val="00CA64AC"/>
    <w:rsid w:val="00CA6D79"/>
    <w:rsid w:val="00CA7941"/>
    <w:rsid w:val="00CA7BAB"/>
    <w:rsid w:val="00CB08EF"/>
    <w:rsid w:val="00CB4D18"/>
    <w:rsid w:val="00CB5260"/>
    <w:rsid w:val="00CB6628"/>
    <w:rsid w:val="00CC68B6"/>
    <w:rsid w:val="00CD195B"/>
    <w:rsid w:val="00CD2E50"/>
    <w:rsid w:val="00CD3686"/>
    <w:rsid w:val="00CD5982"/>
    <w:rsid w:val="00CE153A"/>
    <w:rsid w:val="00CE2517"/>
    <w:rsid w:val="00CE37AF"/>
    <w:rsid w:val="00CE6FC1"/>
    <w:rsid w:val="00CE73E5"/>
    <w:rsid w:val="00CF63E9"/>
    <w:rsid w:val="00CF6AF9"/>
    <w:rsid w:val="00D102DF"/>
    <w:rsid w:val="00D20AAD"/>
    <w:rsid w:val="00D20E12"/>
    <w:rsid w:val="00D22E1D"/>
    <w:rsid w:val="00D258E4"/>
    <w:rsid w:val="00D27CB8"/>
    <w:rsid w:val="00D30034"/>
    <w:rsid w:val="00D30EF5"/>
    <w:rsid w:val="00D34217"/>
    <w:rsid w:val="00D371B8"/>
    <w:rsid w:val="00D41038"/>
    <w:rsid w:val="00D413B7"/>
    <w:rsid w:val="00D45973"/>
    <w:rsid w:val="00D51AED"/>
    <w:rsid w:val="00D53867"/>
    <w:rsid w:val="00D56081"/>
    <w:rsid w:val="00D56084"/>
    <w:rsid w:val="00D63C07"/>
    <w:rsid w:val="00D6434A"/>
    <w:rsid w:val="00D661D0"/>
    <w:rsid w:val="00D674BF"/>
    <w:rsid w:val="00D8075C"/>
    <w:rsid w:val="00DA0619"/>
    <w:rsid w:val="00DA1D8E"/>
    <w:rsid w:val="00DA2BF4"/>
    <w:rsid w:val="00DA772B"/>
    <w:rsid w:val="00DB0BC1"/>
    <w:rsid w:val="00DB38CB"/>
    <w:rsid w:val="00DB7C7D"/>
    <w:rsid w:val="00DC1D9C"/>
    <w:rsid w:val="00DC1DA1"/>
    <w:rsid w:val="00DC3952"/>
    <w:rsid w:val="00DC73C3"/>
    <w:rsid w:val="00DC74A0"/>
    <w:rsid w:val="00DC77E9"/>
    <w:rsid w:val="00DD58ED"/>
    <w:rsid w:val="00DD60FA"/>
    <w:rsid w:val="00DE081D"/>
    <w:rsid w:val="00DE25BA"/>
    <w:rsid w:val="00DE3D5F"/>
    <w:rsid w:val="00DE622B"/>
    <w:rsid w:val="00DF1429"/>
    <w:rsid w:val="00E018A4"/>
    <w:rsid w:val="00E01901"/>
    <w:rsid w:val="00E02321"/>
    <w:rsid w:val="00E04895"/>
    <w:rsid w:val="00E04F56"/>
    <w:rsid w:val="00E15410"/>
    <w:rsid w:val="00E23C0B"/>
    <w:rsid w:val="00E2526F"/>
    <w:rsid w:val="00E2658D"/>
    <w:rsid w:val="00E30707"/>
    <w:rsid w:val="00E35731"/>
    <w:rsid w:val="00E3689A"/>
    <w:rsid w:val="00E36CF9"/>
    <w:rsid w:val="00E36D96"/>
    <w:rsid w:val="00E37A39"/>
    <w:rsid w:val="00E43CA5"/>
    <w:rsid w:val="00E43D7D"/>
    <w:rsid w:val="00E44ACF"/>
    <w:rsid w:val="00E520CE"/>
    <w:rsid w:val="00E522F6"/>
    <w:rsid w:val="00E57D32"/>
    <w:rsid w:val="00E604A4"/>
    <w:rsid w:val="00E60CBF"/>
    <w:rsid w:val="00E62005"/>
    <w:rsid w:val="00E63031"/>
    <w:rsid w:val="00E6382B"/>
    <w:rsid w:val="00E76711"/>
    <w:rsid w:val="00E82E79"/>
    <w:rsid w:val="00E856F9"/>
    <w:rsid w:val="00E90136"/>
    <w:rsid w:val="00E9354E"/>
    <w:rsid w:val="00E97A56"/>
    <w:rsid w:val="00EA1D94"/>
    <w:rsid w:val="00EA4D7E"/>
    <w:rsid w:val="00EA56FB"/>
    <w:rsid w:val="00EA5987"/>
    <w:rsid w:val="00EA6222"/>
    <w:rsid w:val="00EB1407"/>
    <w:rsid w:val="00EB3B04"/>
    <w:rsid w:val="00EB3B65"/>
    <w:rsid w:val="00EB7D93"/>
    <w:rsid w:val="00ED2DE3"/>
    <w:rsid w:val="00ED3622"/>
    <w:rsid w:val="00ED54DE"/>
    <w:rsid w:val="00EE2366"/>
    <w:rsid w:val="00EE29A7"/>
    <w:rsid w:val="00EE2C35"/>
    <w:rsid w:val="00EE2DF3"/>
    <w:rsid w:val="00EE74A7"/>
    <w:rsid w:val="00EF0E72"/>
    <w:rsid w:val="00EF760A"/>
    <w:rsid w:val="00F01193"/>
    <w:rsid w:val="00F04CFA"/>
    <w:rsid w:val="00F107D4"/>
    <w:rsid w:val="00F109FF"/>
    <w:rsid w:val="00F131B6"/>
    <w:rsid w:val="00F13C23"/>
    <w:rsid w:val="00F21DEB"/>
    <w:rsid w:val="00F2663B"/>
    <w:rsid w:val="00F30654"/>
    <w:rsid w:val="00F31A8F"/>
    <w:rsid w:val="00F33DEB"/>
    <w:rsid w:val="00F36569"/>
    <w:rsid w:val="00F414EB"/>
    <w:rsid w:val="00F431C3"/>
    <w:rsid w:val="00F43A00"/>
    <w:rsid w:val="00F51563"/>
    <w:rsid w:val="00F57143"/>
    <w:rsid w:val="00F6230E"/>
    <w:rsid w:val="00F63A1B"/>
    <w:rsid w:val="00F63E64"/>
    <w:rsid w:val="00F75328"/>
    <w:rsid w:val="00F862D1"/>
    <w:rsid w:val="00F871FE"/>
    <w:rsid w:val="00F90FA6"/>
    <w:rsid w:val="00F94679"/>
    <w:rsid w:val="00FA0944"/>
    <w:rsid w:val="00FA1C46"/>
    <w:rsid w:val="00FA4C7F"/>
    <w:rsid w:val="00FA5CCB"/>
    <w:rsid w:val="00FA65E0"/>
    <w:rsid w:val="00FB0B98"/>
    <w:rsid w:val="00FB4C8D"/>
    <w:rsid w:val="00FB5856"/>
    <w:rsid w:val="00FC1235"/>
    <w:rsid w:val="00FC177D"/>
    <w:rsid w:val="00FC3CC3"/>
    <w:rsid w:val="00FC6041"/>
    <w:rsid w:val="00FD2C77"/>
    <w:rsid w:val="00FD53BB"/>
    <w:rsid w:val="00FD610A"/>
    <w:rsid w:val="00FD781F"/>
    <w:rsid w:val="00FE1109"/>
    <w:rsid w:val="00FE160B"/>
    <w:rsid w:val="00FE1E9E"/>
    <w:rsid w:val="00FE5400"/>
    <w:rsid w:val="00FF0F44"/>
    <w:rsid w:val="00FF14F7"/>
    <w:rsid w:val="00FF3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lang/>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lang/>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lang/>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2B467B"/>
    <w:pPr>
      <w:tabs>
        <w:tab w:val="left" w:pos="660"/>
        <w:tab w:val="right" w:pos="8493"/>
      </w:tabs>
      <w:spacing w:before="240" w:after="0" w:line="240" w:lineRule="auto"/>
    </w:pPr>
    <w:rPr>
      <w:rFonts w:cs="Calibri"/>
      <w:b/>
      <w:bCs/>
      <w:noProof/>
      <w:lang w:eastAsia="tr-TR"/>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RenkliListe-Vurgu1">
    <w:name w:val="Colorful List Accent 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
    <w:name w:val="No Spacing"/>
    <w:link w:val="NoSpacingChar1"/>
    <w:uiPriority w:val="1"/>
    <w:qFormat/>
    <w:rsid w:val="00321D6A"/>
    <w:rPr>
      <w:rFonts w:eastAsia="Times New Roman"/>
      <w:sz w:val="22"/>
      <w:szCs w:val="22"/>
      <w:lang w:eastAsia="en-US"/>
    </w:rPr>
  </w:style>
  <w:style w:type="character" w:customStyle="1" w:styleId="NoSpacingChar1">
    <w:name w:val="No Spacing Char1"/>
    <w:link w:val="NoSpacing"/>
    <w:uiPriority w:val="1"/>
    <w:rsid w:val="00321D6A"/>
    <w:rPr>
      <w:rFonts w:eastAsia="Times New Roman"/>
      <w:sz w:val="22"/>
      <w:szCs w:val="22"/>
      <w:lang w:val="tr-TR" w:eastAsia="en-US" w:bidi="ar-SA"/>
    </w:rPr>
  </w:style>
  <w:style w:type="paragraph" w:customStyle="1" w:styleId="TOCHeading">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AltKonuBal">
    <w:name w:val="Subtitle"/>
    <w:basedOn w:val="Normal"/>
    <w:link w:val="AltKonuBalChar"/>
    <w:qFormat/>
    <w:rsid w:val="00586600"/>
    <w:pPr>
      <w:spacing w:after="0" w:line="240" w:lineRule="auto"/>
      <w:jc w:val="both"/>
    </w:pPr>
    <w:rPr>
      <w:rFonts w:ascii="Arial" w:eastAsia="Times New Roman" w:hAnsi="Arial"/>
      <w:b/>
      <w:bCs/>
      <w:i/>
      <w:iCs/>
      <w:sz w:val="24"/>
      <w:szCs w:val="24"/>
      <w:lang/>
    </w:rPr>
  </w:style>
  <w:style w:type="character" w:customStyle="1" w:styleId="AltKonuBalChar">
    <w:name w:val="Alt Konu Başlığı Char"/>
    <w:link w:val="AltKonuBal"/>
    <w:rsid w:val="00586600"/>
    <w:rPr>
      <w:rFonts w:ascii="Arial" w:eastAsia="Times New Roman" w:hAnsi="Arial" w:cs="Arial"/>
      <w:b/>
      <w:bCs/>
      <w:i/>
      <w:iCs/>
      <w:sz w:val="24"/>
      <w:szCs w:val="24"/>
      <w:lang w:eastAsia="en-US"/>
    </w:rPr>
  </w:style>
</w:styles>
</file>

<file path=word/webSettings.xml><?xml version="1.0" encoding="utf-8"?>
<w:webSettings xmlns:r="http://schemas.openxmlformats.org/officeDocument/2006/relationships" xmlns:w="http://schemas.openxmlformats.org/wordprocessingml/2006/main">
  <w:divs>
    <w:div w:id="80765013">
      <w:bodyDiv w:val="1"/>
      <w:marLeft w:val="0"/>
      <w:marRight w:val="0"/>
      <w:marTop w:val="0"/>
      <w:marBottom w:val="0"/>
      <w:divBdr>
        <w:top w:val="none" w:sz="0" w:space="0" w:color="auto"/>
        <w:left w:val="none" w:sz="0" w:space="0" w:color="auto"/>
        <w:bottom w:val="none" w:sz="0" w:space="0" w:color="auto"/>
        <w:right w:val="none" w:sz="0" w:space="0" w:color="auto"/>
      </w:divBdr>
    </w:div>
    <w:div w:id="201795404">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56255472">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34620381">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193038346">
      <w:bodyDiv w:val="1"/>
      <w:marLeft w:val="0"/>
      <w:marRight w:val="0"/>
      <w:marTop w:val="0"/>
      <w:marBottom w:val="0"/>
      <w:divBdr>
        <w:top w:val="none" w:sz="0" w:space="0" w:color="auto"/>
        <w:left w:val="none" w:sz="0" w:space="0" w:color="auto"/>
        <w:bottom w:val="none" w:sz="0" w:space="0" w:color="auto"/>
        <w:right w:val="none" w:sz="0" w:space="0" w:color="auto"/>
      </w:divBdr>
    </w:div>
    <w:div w:id="1447122371">
      <w:bodyDiv w:val="1"/>
      <w:marLeft w:val="0"/>
      <w:marRight w:val="0"/>
      <w:marTop w:val="0"/>
      <w:marBottom w:val="0"/>
      <w:divBdr>
        <w:top w:val="none" w:sz="0" w:space="0" w:color="auto"/>
        <w:left w:val="none" w:sz="0" w:space="0" w:color="auto"/>
        <w:bottom w:val="none" w:sz="0" w:space="0" w:color="auto"/>
        <w:right w:val="none" w:sz="0" w:space="0" w:color="auto"/>
      </w:divBdr>
    </w:div>
    <w:div w:id="1457915721">
      <w:bodyDiv w:val="1"/>
      <w:marLeft w:val="0"/>
      <w:marRight w:val="0"/>
      <w:marTop w:val="0"/>
      <w:marBottom w:val="0"/>
      <w:divBdr>
        <w:top w:val="none" w:sz="0" w:space="0" w:color="auto"/>
        <w:left w:val="none" w:sz="0" w:space="0" w:color="auto"/>
        <w:bottom w:val="none" w:sz="0" w:space="0" w:color="auto"/>
        <w:right w:val="none" w:sz="0" w:space="0" w:color="auto"/>
      </w:divBdr>
    </w:div>
    <w:div w:id="1852522936">
      <w:bodyDiv w:val="1"/>
      <w:marLeft w:val="0"/>
      <w:marRight w:val="0"/>
      <w:marTop w:val="0"/>
      <w:marBottom w:val="0"/>
      <w:divBdr>
        <w:top w:val="none" w:sz="0" w:space="0" w:color="auto"/>
        <w:left w:val="none" w:sz="0" w:space="0" w:color="auto"/>
        <w:bottom w:val="none" w:sz="0" w:space="0" w:color="auto"/>
        <w:right w:val="none" w:sz="0" w:space="0" w:color="auto"/>
      </w:divBdr>
    </w:div>
    <w:div w:id="21121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3D5187-0314-4EE8-B2E1-FC52F1E7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3317</Words>
  <Characters>18910</Characters>
  <Application>Microsoft Office Word</Application>
  <DocSecurity>0</DocSecurity>
  <Lines>157</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22183</CharactersWithSpaces>
  <SharedDoc>false</SharedDoc>
  <HLinks>
    <vt:vector size="204" baseType="variant">
      <vt:variant>
        <vt:i4>1179711</vt:i4>
      </vt:variant>
      <vt:variant>
        <vt:i4>200</vt:i4>
      </vt:variant>
      <vt:variant>
        <vt:i4>0</vt:i4>
      </vt:variant>
      <vt:variant>
        <vt:i4>5</vt:i4>
      </vt:variant>
      <vt:variant>
        <vt:lpwstr/>
      </vt:variant>
      <vt:variant>
        <vt:lpwstr>_Toc356224866</vt:lpwstr>
      </vt:variant>
      <vt:variant>
        <vt:i4>1179711</vt:i4>
      </vt:variant>
      <vt:variant>
        <vt:i4>194</vt:i4>
      </vt:variant>
      <vt:variant>
        <vt:i4>0</vt:i4>
      </vt:variant>
      <vt:variant>
        <vt:i4>5</vt:i4>
      </vt:variant>
      <vt:variant>
        <vt:lpwstr/>
      </vt:variant>
      <vt:variant>
        <vt:lpwstr>_Toc356224865</vt:lpwstr>
      </vt:variant>
      <vt:variant>
        <vt:i4>1179711</vt:i4>
      </vt:variant>
      <vt:variant>
        <vt:i4>188</vt:i4>
      </vt:variant>
      <vt:variant>
        <vt:i4>0</vt:i4>
      </vt:variant>
      <vt:variant>
        <vt:i4>5</vt:i4>
      </vt:variant>
      <vt:variant>
        <vt:lpwstr/>
      </vt:variant>
      <vt:variant>
        <vt:lpwstr>_Toc356224864</vt:lpwstr>
      </vt:variant>
      <vt:variant>
        <vt:i4>1179711</vt:i4>
      </vt:variant>
      <vt:variant>
        <vt:i4>182</vt:i4>
      </vt:variant>
      <vt:variant>
        <vt:i4>0</vt:i4>
      </vt:variant>
      <vt:variant>
        <vt:i4>5</vt:i4>
      </vt:variant>
      <vt:variant>
        <vt:lpwstr/>
      </vt:variant>
      <vt:variant>
        <vt:lpwstr>_Toc356224863</vt:lpwstr>
      </vt:variant>
      <vt:variant>
        <vt:i4>1179711</vt:i4>
      </vt:variant>
      <vt:variant>
        <vt:i4>176</vt:i4>
      </vt:variant>
      <vt:variant>
        <vt:i4>0</vt:i4>
      </vt:variant>
      <vt:variant>
        <vt:i4>5</vt:i4>
      </vt:variant>
      <vt:variant>
        <vt:lpwstr/>
      </vt:variant>
      <vt:variant>
        <vt:lpwstr>_Toc356224862</vt:lpwstr>
      </vt:variant>
      <vt:variant>
        <vt:i4>1179711</vt:i4>
      </vt:variant>
      <vt:variant>
        <vt:i4>170</vt:i4>
      </vt:variant>
      <vt:variant>
        <vt:i4>0</vt:i4>
      </vt:variant>
      <vt:variant>
        <vt:i4>5</vt:i4>
      </vt:variant>
      <vt:variant>
        <vt:lpwstr/>
      </vt:variant>
      <vt:variant>
        <vt:lpwstr>_Toc356224861</vt:lpwstr>
      </vt:variant>
      <vt:variant>
        <vt:i4>1179711</vt:i4>
      </vt:variant>
      <vt:variant>
        <vt:i4>164</vt:i4>
      </vt:variant>
      <vt:variant>
        <vt:i4>0</vt:i4>
      </vt:variant>
      <vt:variant>
        <vt:i4>5</vt:i4>
      </vt:variant>
      <vt:variant>
        <vt:lpwstr/>
      </vt:variant>
      <vt:variant>
        <vt:lpwstr>_Toc356224860</vt:lpwstr>
      </vt:variant>
      <vt:variant>
        <vt:i4>1114175</vt:i4>
      </vt:variant>
      <vt:variant>
        <vt:i4>158</vt:i4>
      </vt:variant>
      <vt:variant>
        <vt:i4>0</vt:i4>
      </vt:variant>
      <vt:variant>
        <vt:i4>5</vt:i4>
      </vt:variant>
      <vt:variant>
        <vt:lpwstr/>
      </vt:variant>
      <vt:variant>
        <vt:lpwstr>_Toc356224859</vt:lpwstr>
      </vt:variant>
      <vt:variant>
        <vt:i4>1114175</vt:i4>
      </vt:variant>
      <vt:variant>
        <vt:i4>152</vt:i4>
      </vt:variant>
      <vt:variant>
        <vt:i4>0</vt:i4>
      </vt:variant>
      <vt:variant>
        <vt:i4>5</vt:i4>
      </vt:variant>
      <vt:variant>
        <vt:lpwstr/>
      </vt:variant>
      <vt:variant>
        <vt:lpwstr>_Toc356224858</vt:lpwstr>
      </vt:variant>
      <vt:variant>
        <vt:i4>1114175</vt:i4>
      </vt:variant>
      <vt:variant>
        <vt:i4>146</vt:i4>
      </vt:variant>
      <vt:variant>
        <vt:i4>0</vt:i4>
      </vt:variant>
      <vt:variant>
        <vt:i4>5</vt:i4>
      </vt:variant>
      <vt:variant>
        <vt:lpwstr/>
      </vt:variant>
      <vt:variant>
        <vt:lpwstr>_Toc356224857</vt:lpwstr>
      </vt:variant>
      <vt:variant>
        <vt:i4>1114175</vt:i4>
      </vt:variant>
      <vt:variant>
        <vt:i4>140</vt:i4>
      </vt:variant>
      <vt:variant>
        <vt:i4>0</vt:i4>
      </vt:variant>
      <vt:variant>
        <vt:i4>5</vt:i4>
      </vt:variant>
      <vt:variant>
        <vt:lpwstr/>
      </vt:variant>
      <vt:variant>
        <vt:lpwstr>_Toc356224856</vt:lpwstr>
      </vt:variant>
      <vt:variant>
        <vt:i4>1114175</vt:i4>
      </vt:variant>
      <vt:variant>
        <vt:i4>134</vt:i4>
      </vt:variant>
      <vt:variant>
        <vt:i4>0</vt:i4>
      </vt:variant>
      <vt:variant>
        <vt:i4>5</vt:i4>
      </vt:variant>
      <vt:variant>
        <vt:lpwstr/>
      </vt:variant>
      <vt:variant>
        <vt:lpwstr>_Toc356224855</vt:lpwstr>
      </vt:variant>
      <vt:variant>
        <vt:i4>1114175</vt:i4>
      </vt:variant>
      <vt:variant>
        <vt:i4>128</vt:i4>
      </vt:variant>
      <vt:variant>
        <vt:i4>0</vt:i4>
      </vt:variant>
      <vt:variant>
        <vt:i4>5</vt:i4>
      </vt:variant>
      <vt:variant>
        <vt:lpwstr/>
      </vt:variant>
      <vt:variant>
        <vt:lpwstr>_Toc356224854</vt:lpwstr>
      </vt:variant>
      <vt:variant>
        <vt:i4>1114175</vt:i4>
      </vt:variant>
      <vt:variant>
        <vt:i4>122</vt:i4>
      </vt:variant>
      <vt:variant>
        <vt:i4>0</vt:i4>
      </vt:variant>
      <vt:variant>
        <vt:i4>5</vt:i4>
      </vt:variant>
      <vt:variant>
        <vt:lpwstr/>
      </vt:variant>
      <vt:variant>
        <vt:lpwstr>_Toc356224853</vt:lpwstr>
      </vt:variant>
      <vt:variant>
        <vt:i4>1114175</vt:i4>
      </vt:variant>
      <vt:variant>
        <vt:i4>116</vt:i4>
      </vt:variant>
      <vt:variant>
        <vt:i4>0</vt:i4>
      </vt:variant>
      <vt:variant>
        <vt:i4>5</vt:i4>
      </vt:variant>
      <vt:variant>
        <vt:lpwstr/>
      </vt:variant>
      <vt:variant>
        <vt:lpwstr>_Toc356224852</vt:lpwstr>
      </vt:variant>
      <vt:variant>
        <vt:i4>1114175</vt:i4>
      </vt:variant>
      <vt:variant>
        <vt:i4>110</vt:i4>
      </vt:variant>
      <vt:variant>
        <vt:i4>0</vt:i4>
      </vt:variant>
      <vt:variant>
        <vt:i4>5</vt:i4>
      </vt:variant>
      <vt:variant>
        <vt:lpwstr/>
      </vt:variant>
      <vt:variant>
        <vt:lpwstr>_Toc356224851</vt:lpwstr>
      </vt:variant>
      <vt:variant>
        <vt:i4>1114175</vt:i4>
      </vt:variant>
      <vt:variant>
        <vt:i4>104</vt:i4>
      </vt:variant>
      <vt:variant>
        <vt:i4>0</vt:i4>
      </vt:variant>
      <vt:variant>
        <vt:i4>5</vt:i4>
      </vt:variant>
      <vt:variant>
        <vt:lpwstr/>
      </vt:variant>
      <vt:variant>
        <vt:lpwstr>_Toc356224850</vt:lpwstr>
      </vt:variant>
      <vt:variant>
        <vt:i4>1048639</vt:i4>
      </vt:variant>
      <vt:variant>
        <vt:i4>98</vt:i4>
      </vt:variant>
      <vt:variant>
        <vt:i4>0</vt:i4>
      </vt:variant>
      <vt:variant>
        <vt:i4>5</vt:i4>
      </vt:variant>
      <vt:variant>
        <vt:lpwstr/>
      </vt:variant>
      <vt:variant>
        <vt:lpwstr>_Toc356224849</vt:lpwstr>
      </vt:variant>
      <vt:variant>
        <vt:i4>1048639</vt:i4>
      </vt:variant>
      <vt:variant>
        <vt:i4>92</vt:i4>
      </vt:variant>
      <vt:variant>
        <vt:i4>0</vt:i4>
      </vt:variant>
      <vt:variant>
        <vt:i4>5</vt:i4>
      </vt:variant>
      <vt:variant>
        <vt:lpwstr/>
      </vt:variant>
      <vt:variant>
        <vt:lpwstr>_Toc356224848</vt:lpwstr>
      </vt:variant>
      <vt:variant>
        <vt:i4>1048639</vt:i4>
      </vt:variant>
      <vt:variant>
        <vt:i4>86</vt:i4>
      </vt:variant>
      <vt:variant>
        <vt:i4>0</vt:i4>
      </vt:variant>
      <vt:variant>
        <vt:i4>5</vt:i4>
      </vt:variant>
      <vt:variant>
        <vt:lpwstr/>
      </vt:variant>
      <vt:variant>
        <vt:lpwstr>_Toc356224847</vt:lpwstr>
      </vt:variant>
      <vt:variant>
        <vt:i4>1048639</vt:i4>
      </vt:variant>
      <vt:variant>
        <vt:i4>80</vt:i4>
      </vt:variant>
      <vt:variant>
        <vt:i4>0</vt:i4>
      </vt:variant>
      <vt:variant>
        <vt:i4>5</vt:i4>
      </vt:variant>
      <vt:variant>
        <vt:lpwstr/>
      </vt:variant>
      <vt:variant>
        <vt:lpwstr>_Toc356224846</vt:lpwstr>
      </vt:variant>
      <vt:variant>
        <vt:i4>1048639</vt:i4>
      </vt:variant>
      <vt:variant>
        <vt:i4>74</vt:i4>
      </vt:variant>
      <vt:variant>
        <vt:i4>0</vt:i4>
      </vt:variant>
      <vt:variant>
        <vt:i4>5</vt:i4>
      </vt:variant>
      <vt:variant>
        <vt:lpwstr/>
      </vt:variant>
      <vt:variant>
        <vt:lpwstr>_Toc356224845</vt:lpwstr>
      </vt:variant>
      <vt:variant>
        <vt:i4>1048639</vt:i4>
      </vt:variant>
      <vt:variant>
        <vt:i4>68</vt:i4>
      </vt:variant>
      <vt:variant>
        <vt:i4>0</vt:i4>
      </vt:variant>
      <vt:variant>
        <vt:i4>5</vt:i4>
      </vt:variant>
      <vt:variant>
        <vt:lpwstr/>
      </vt:variant>
      <vt:variant>
        <vt:lpwstr>_Toc356224844</vt:lpwstr>
      </vt:variant>
      <vt:variant>
        <vt:i4>1048639</vt:i4>
      </vt:variant>
      <vt:variant>
        <vt:i4>62</vt:i4>
      </vt:variant>
      <vt:variant>
        <vt:i4>0</vt:i4>
      </vt:variant>
      <vt:variant>
        <vt:i4>5</vt:i4>
      </vt:variant>
      <vt:variant>
        <vt:lpwstr/>
      </vt:variant>
      <vt:variant>
        <vt:lpwstr>_Toc356224843</vt:lpwstr>
      </vt:variant>
      <vt:variant>
        <vt:i4>1048639</vt:i4>
      </vt:variant>
      <vt:variant>
        <vt:i4>56</vt:i4>
      </vt:variant>
      <vt:variant>
        <vt:i4>0</vt:i4>
      </vt:variant>
      <vt:variant>
        <vt:i4>5</vt:i4>
      </vt:variant>
      <vt:variant>
        <vt:lpwstr/>
      </vt:variant>
      <vt:variant>
        <vt:lpwstr>_Toc356224842</vt:lpwstr>
      </vt:variant>
      <vt:variant>
        <vt:i4>1048639</vt:i4>
      </vt:variant>
      <vt:variant>
        <vt:i4>50</vt:i4>
      </vt:variant>
      <vt:variant>
        <vt:i4>0</vt:i4>
      </vt:variant>
      <vt:variant>
        <vt:i4>5</vt:i4>
      </vt:variant>
      <vt:variant>
        <vt:lpwstr/>
      </vt:variant>
      <vt:variant>
        <vt:lpwstr>_Toc356224841</vt:lpwstr>
      </vt:variant>
      <vt:variant>
        <vt:i4>1048639</vt:i4>
      </vt:variant>
      <vt:variant>
        <vt:i4>44</vt:i4>
      </vt:variant>
      <vt:variant>
        <vt:i4>0</vt:i4>
      </vt:variant>
      <vt:variant>
        <vt:i4>5</vt:i4>
      </vt:variant>
      <vt:variant>
        <vt:lpwstr/>
      </vt:variant>
      <vt:variant>
        <vt:lpwstr>_Toc356224840</vt:lpwstr>
      </vt:variant>
      <vt:variant>
        <vt:i4>1507391</vt:i4>
      </vt:variant>
      <vt:variant>
        <vt:i4>38</vt:i4>
      </vt:variant>
      <vt:variant>
        <vt:i4>0</vt:i4>
      </vt:variant>
      <vt:variant>
        <vt:i4>5</vt:i4>
      </vt:variant>
      <vt:variant>
        <vt:lpwstr/>
      </vt:variant>
      <vt:variant>
        <vt:lpwstr>_Toc356224839</vt:lpwstr>
      </vt:variant>
      <vt:variant>
        <vt:i4>1507391</vt:i4>
      </vt:variant>
      <vt:variant>
        <vt:i4>32</vt:i4>
      </vt:variant>
      <vt:variant>
        <vt:i4>0</vt:i4>
      </vt:variant>
      <vt:variant>
        <vt:i4>5</vt:i4>
      </vt:variant>
      <vt:variant>
        <vt:lpwstr/>
      </vt:variant>
      <vt:variant>
        <vt:lpwstr>_Toc356224838</vt:lpwstr>
      </vt:variant>
      <vt:variant>
        <vt:i4>1507391</vt:i4>
      </vt:variant>
      <vt:variant>
        <vt:i4>26</vt:i4>
      </vt:variant>
      <vt:variant>
        <vt:i4>0</vt:i4>
      </vt:variant>
      <vt:variant>
        <vt:i4>5</vt:i4>
      </vt:variant>
      <vt:variant>
        <vt:lpwstr/>
      </vt:variant>
      <vt:variant>
        <vt:lpwstr>_Toc356224837</vt:lpwstr>
      </vt:variant>
      <vt:variant>
        <vt:i4>1507391</vt:i4>
      </vt:variant>
      <vt:variant>
        <vt:i4>20</vt:i4>
      </vt:variant>
      <vt:variant>
        <vt:i4>0</vt:i4>
      </vt:variant>
      <vt:variant>
        <vt:i4>5</vt:i4>
      </vt:variant>
      <vt:variant>
        <vt:lpwstr/>
      </vt:variant>
      <vt:variant>
        <vt:lpwstr>_Toc356224836</vt:lpwstr>
      </vt:variant>
      <vt:variant>
        <vt:i4>1507391</vt:i4>
      </vt:variant>
      <vt:variant>
        <vt:i4>14</vt:i4>
      </vt:variant>
      <vt:variant>
        <vt:i4>0</vt:i4>
      </vt:variant>
      <vt:variant>
        <vt:i4>5</vt:i4>
      </vt:variant>
      <vt:variant>
        <vt:lpwstr/>
      </vt:variant>
      <vt:variant>
        <vt:lpwstr>_Toc356224835</vt:lpwstr>
      </vt:variant>
      <vt:variant>
        <vt:i4>1507391</vt:i4>
      </vt:variant>
      <vt:variant>
        <vt:i4>8</vt:i4>
      </vt:variant>
      <vt:variant>
        <vt:i4>0</vt:i4>
      </vt:variant>
      <vt:variant>
        <vt:i4>5</vt:i4>
      </vt:variant>
      <vt:variant>
        <vt:lpwstr/>
      </vt:variant>
      <vt:variant>
        <vt:lpwstr>_Toc356224834</vt:lpwstr>
      </vt:variant>
      <vt:variant>
        <vt:i4>1507391</vt:i4>
      </vt:variant>
      <vt:variant>
        <vt:i4>2</vt:i4>
      </vt:variant>
      <vt:variant>
        <vt:i4>0</vt:i4>
      </vt:variant>
      <vt:variant>
        <vt:i4>5</vt:i4>
      </vt:variant>
      <vt:variant>
        <vt:lpwstr/>
      </vt:variant>
      <vt:variant>
        <vt:lpwstr>_Toc356224833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Gcer-ou</cp:lastModifiedBy>
  <cp:revision>2</cp:revision>
  <cp:lastPrinted>2013-05-13T08:43:00Z</cp:lastPrinted>
  <dcterms:created xsi:type="dcterms:W3CDTF">2016-01-08T11:46:00Z</dcterms:created>
  <dcterms:modified xsi:type="dcterms:W3CDTF">2016-01-08T11:46:00Z</dcterms:modified>
</cp:coreProperties>
</file>